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A0" w:rsidRPr="002E55A0" w:rsidRDefault="002E55A0" w:rsidP="002E55A0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</w:pPr>
      <w:r w:rsidRPr="002E55A0"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  <w:t>Službene novine Federacije BiH, broj 30/10</w:t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Na temelju članka 22. stavak 3. Zakona o turističkoj djelatnosti ("Službene novine Federacije BiH", broj 32/09), federalni ministar okoliša i turizma, donosi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PRAVILNIK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STRUČNOM ISPITU ZA VODITELJA POSLOVNICE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I. OPĆE ODREDBE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Ovim Pravilnikom propisuje se postupak, ispitno povjerenstvo, način polaganja i ispitni program za stručni ispit za voditelja poslovnice u putničkoj agenciji.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Stručni ispit za voditelja poslovnice polaže se na način propisan ovim Pravilnikom, a prema ispitnom programu koji je sastavni dio ovoga pravilnika.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Program stručnog ispita za voditelja poslovnice sastoji se od općeg i posebnog dijela.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II. ISPITNO POVJERENSTVO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3.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Stručni ispit za voditelja poslovnice se polaže pred ispitnim povjerenstvom koje rješenjem imenuje federalni ministar okoliša i turizma.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lastRenderedPageBreak/>
        <w:t>Članak 4.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ispitno povjerenstvo za polaganje stručnog ispita za voditelja poslovnice imenuju se službenici Federalnog ministarstva okoliša i turizma, a mogu se imenovati i drugi stručni djelatnici na području turizma koji imaju završenu visoku stručnu spremu, te radno iskustvo od najmanje pet godina u turističkoj djelatnosti ili s tom djelatnošću povezanom djelatnosti.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ispitno povjerenstvo dva člana imenuje federalni ministar okoliša i turizma na prijedlog Udruge putničkih agencija BiH -UTA BiH, pred kojim će kandidati polagati posebni dio stručnog ispita za voditelja poslovnice.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Ispitno povjerenstvo se imenuje za razdoblje od četiri godine.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slučaju potrebe mogu se imenovati ispitivači izvan sastava povjerenstva, o čemu se donosi posebno rješenje.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5.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Ispitno povjerenstvo za polaganje stručnog ispita za voditelja poslovnice sastoji se od predsjednika, tajnika ispitnog povjerenstva i još najmanje pet članova.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Predsjednik ispitnog povjerenstvo utvrđuje datum održavanja i raspored polaganja ispita, rukovodi radom ispitnog povjerenstvo, te se brine da se rad ispitnog povjerenstvo odvija sukladno sa zakonom i ovim Pravilnikom.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Tajnik ispitnog povjerenstva utvrđuje popis prijavljenih kandidata i da li kandidati ispunjavaju zakonom i ovim Pravilnikom propisane uvjete za polaganje ispita, te obavlja administrativne i druge poslove vezane uz ispit.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6.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Predsjedniku, članovima i tajniku pripada naknada za rad u ispitnom povjerenstvu.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Visinu iznosa troškova za polaganje stručnog ispita za voditelja poslovnice, po kandidatu, određuje federalni ministar okoliša i turizma posebnim aktom koji se objavljuje u "Službenim novinama Federacije BIH".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III. PRIJAVA ZA ISPIT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7.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Kandidat koji želi polagati stručni ispit za voditelja poslovnice, nakon objavljenog oglasa o održavanju ispita za voditelja poslovnice u sredstvima javnog priopćavanja, podnosi prijavu Federalnom ministarstvu okoliša i turizma - ispitnom povjerenstvu u roku određenom u oglasu.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8.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Uz prijavu za polaganje stručnog ispita za voditelja poslovnice kandidat je dužan priložiti: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1. dokaz da ima najmanje srednju stručnu spremu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2. potvrdu obrazovne ustanove o aktivnom znanju jednog svjetskog jezika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3. izvod iz matične knjige rođenih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4. dokaz o uplati iznosa cijene ispita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IV. ISPITNI PROGRAM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9.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Opći dio stručnog ispita za voditelja poslovnice sadrži sljedeće predmete: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1. Ustavno uređenje Bosne i Hercegovine i Federacije Bosne i Hercegovine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2. Gospodarstvo u Bosni i Hercegovini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3. Osnove turizma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4. Zakonodavstvo u oblasti turizma u Federaciji Bosne i Hercegovine.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Federalno ministarstvo okoliša i turizma će sukladno ovim predmetima izraditi Priručnik za edukaciju i polaganje stručnog ispita za voditelja poslovnice za opći dio.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10.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Posebni dio stručnog ispita za voditelja poslovnice sadrži sljedeće predmete: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3. Putničke agencije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4. Vježbe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Udruga putničkih agencija BiH -UTA BiH, će sukladno ovim predmetima izraditi Priručnik za edukaciju i polaganje stručnog ispita za voditelja poslovnice za posebni dio.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11.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Polaganje stručnog ispita za voditelja poslovnice vrši se na slijedeći način: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prvo se rješava pismeni test općeg dijela stručnog ispita za voditelja poslovnice, a nakon toga se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pristupa rješavanju pismenog testa posebnog dijela stručnog ispita za voditelja poslovnice.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Kandidat koji nije položi opći dio stručnog ispita za voditelja poslovnice, ne može pristupiti polaganju posebog dijela stručnog ispita za voditelja poslovnice.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12.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Pismeni test za opći i posebni dio stručnog ispita za voditelja poslovnice sastoji se iz svih predmeta utvrđenih odredbama članka 9. (opći dio stručnog ispita) i odredbama članka 10. (posebni dio stručnog ispita) ovog Pravilnika.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13.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Ispitno povjerenstvo priprema pitanja i opcijske odgovore za pismeni test za opći i posebni dio stručnog ispita za voditelja poslovnice.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Članovi ispitnog povjerenstva, ispred Federalnog ministarstva okoliša i turizma, pripremit će pitanja i opcijske odgovore za pismeni test iz općeg dijela stručnog ispita za voditelja poslovnice, a članovi ispitnog povjerenstva, predstavnici Udruge putničkih agencija BiH -UTA BiH, pripremit će pitanja i opcijske odgovore za pismeni test iz posebnog dijela stručnog ispita za voditelja poslovnice.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14.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Ispit za voditelja poslovnice polaže se u vidu testa sačinjenog od pitanja na koja je ponuđeno više odgovora od kojih je samo jedan točan.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svako pitanje u testu su ponuđena dva do četiri opcijska odgovora.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Kandidat, prilikom rješavanja testa, treba odgovoriti na svako pitanje, označavanjem samo jedne od ponuđenih opcija.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Vrijeme za rješavanje testa iznosi najduže dva sata.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Prilikom rješavanja testa, kandidat se ne može koristiti stručnom literaturom, elektronskim, tehničkim i drugim pomagalima.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15.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Nakon završenog ispita, ispitno povjerenstvo pristupa ocjenjivanju testova.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Ispitno povjerenstvo objavljuje rezultate testova na web stranici i oglasnoj ploči Federalnog ministarstva okoliša i turizma i obavještava kandidate o rezultatima koje su postigli.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Kandidat je položio ispit ako točno odgovori na najmanje dva pitanja iz svakog predmeta (dvije trećine testa) za opći i posebni dio.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V. OCJENJIVANJE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16.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Ocjena uspjeha o ispitu je "položio" ili "nije položio".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17.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Kandidat koji nije pokazao zadovoljavajuće znanje iz jednog ili najviše dva predmeta, općeg ili posebnog ispita, upućuje se na popravni ispit iz tih predmeta.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Popravni ispit kandidat polaže usmeno, najranije u roku od 15 dana, a najkasnije u roku od 90 dana od dana polaganja stručnog ispita.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Kandidat koji nije pristupio polaganju popravnog ispita ili popravni ispit nije položio u roku, iz stavke 2. ovoga članka, smatrat će se da nije položio stručni ispit.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Polaganje popravnog ispita može se,izuzetno,odložiti iz opravdanih razloga (zbog bolesti ili iz drugih opravdanih razloga).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O odlaganju ispita odlučuje ispitno poverenstvo, o čemu se u spisu sačinjava službena zabilješka, koja sadrži odluku Ispitnog povjerenstva o odlaganju ispita, razlog odlaganja i datum kada kandidat treba da pristupi polaganju popravnog ispita.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Zamolbu za odgodu ispita kandidat podnosi u roku od 30 dana po prestanku razloga za odgodu polaganja popravnog ispita. Ako kandidat ne podnese zamolbu za polaganje popravnog ispita u roku ili ako mu zamolba bude odbijena, smatrati će se kako ispit nije položio.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Ako kandidat ne pristupi polaganju popravnog ispita na dan određen odlukom ispitnog povjerenstva o odlaganju ispita, smatra se da ispit nije položio.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Kandidat koji nije položio ispit može ponovo pristupiti polaganju ispita u sljedećem ispitnom roku.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18.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 položenom stručnom ispitu za voditelja poslovnice kandidatu se izdaje uvjerenje koje potpisuju federalni ministar okoliša i turizma.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Uvjerenje iz stavka 1. ovoga članka izdaje se najkasnije u roku od 5 dana od dana položenog ispita.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19.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 izdatim uvjerenjima o položenom ispitu za voditelja poslovnice Federalno ministarstvo okoliša i turizma vodi evidenciju.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Evidencija se vodi u obliku knjige koja mora biti uvezana i ovjerena, a stranice označene rednim brojevima.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Ovjeru knjige vrši federalni ministar okoliša i turizma.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evidenciju se upisuju podaci o kandidatu: ime i prezime,datum i mjesto rođenja, JMB, datum polaganja ispita, broj i datum izdatog uvjerenja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Evidencijska knjiga iz stavka 2. ovoga članka čuva se trajno.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VI. ADMINISTRACIJA ISPITA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20.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tijeku polaganja ispita vodi se zapisnik za svakog kandidata posebno i to na način da se za svakog kandidata u zapisnik posebno unose pitanja postavljena u pojedinom predmetu.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zapisnik se unosi: datum i mjesto održavanja ispita, sastav ispitnog povjerenstva, osobni podaci kandidata (ime i prezime, JMB,adresa) , i ocjena ispitnog povjerenstva.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Zapisnik potpisuju predsjednik i članovi ispitnog povjerenstva, te tajnik ispitnog povjerenstva.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Zapisnik se, zajedno s drugom dokumentacijom ispita, obvezno trajno čuva u arhivu Federalnog ministarstva okoliša i turizma.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21.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Tajnik ispitnog povjerenstva obavlja sljedeće poslove: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- vodi zapisnik o radu ispitnog povjerenstva,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vodi zapisnik za svakog kandidata posebno,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brine se da kandidat bude upoznat s rasporedom polaganja ispita,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sastavlja izvještaj o rezultatu ispita,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čuva i arhivira ispitnu dokumentaciju,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obavlja i ostale poslove u vezi s radom ispitnog povjerenstva.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22.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Troškove ispita snosi kandidat.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Cijena stručnog ispita objavljuje se u oglasu o održavanju stručnog ispita za voditelja poslovnice.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VII. ZAVRŠNA ODREDBA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23.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Ovaj Pravilnik stupa na snagu osmog dana od dana objave u "Službenim novinama Federacije BiH".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ISPITNI PROGRAM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1. Ustavno uređenje Bosne i Hercegovine i Federacije Bosne i Hercegovine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Mirovni sporazum za Bosnu i Hercegovinu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Ustav Bosne i Hercegovine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Aneksi općeg okvirnog sporazuma za mir u Bosni i Hercegovini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Ustavno uređenje Federacije Bosne i Hercegovine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Ustavno uređenje Republike Srpske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2. Gospodarstvo u Bosni i Hercegovini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Ekonomija kao znanost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Osnovni ekonomski pokzatelji u Bosni i Hercegovini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Kratak povijesni presjek iz XX stoljeća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br/>
        <w:t>- Uvođenje tržišnih odnosa i privatizacije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Smjerovi razvoja mogućnosti i perspektive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Strategije i globalizacija Bosne i Hercegovine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3. Osnove turizma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Osnovni pojmovi o turizmu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Vrste turizma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Razvoj turizma i uvjeti za razvoj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Turistička destinacija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Učinci-efekti turizma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Marketing u turizmu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4. Zakonodavstvo u oblasti turizma u Federaciji Bosne i Hercegovine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Turistička djelatnost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Ugostiteljska djelatnost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Turističke zajednice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Boravišna pristojba i članarina u turističkim zajednicama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Ugovori u turizmu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Pregled važećih propisa iz oblasti turizma i ugostiteljstva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5. PUTNIČKE AGENCIJE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2E55A0" w:rsidRPr="002E55A0" w:rsidRDefault="002E55A0" w:rsidP="002E55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- NASTANAK, FUNKCIJE I VRSTE PUTNIČKIH AGENCIJA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Nastanak i razvoj putničkih agencija u BiH i svijetu;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Osnovne funkcije putničkih agencija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Vrste putničkih agencija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PUTNIČKA AGENCIJA I SURADNJA S POSLOVNIM PARTERIMA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Putnička agencija i ugostitelj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Putnička agencija i pružatelj ugostiteljskih usluga u domaćinstvu i seljačkom domaćinstvu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Putnička agencija i prijevoznik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Putnička agencija i drugi pružatelji ugostiteljskih, turističkih i drugih usluga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Odnosi s drugim putničkim agencijama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Putnička agencija i korisnik usluge (zaštita potrošača)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Informatizacija poslovanja i kompjutorski rezervacijski sustavi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Poslovno komuniciranje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ORGANIZIRANO PUTOVANJE (TURISTIČKI PROIZVOD)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Stvaranje, promidžba, prodaja i realizacija organiziranog putovanja (paket aranžmana i izleta)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Posebne vrste organiziranog putovanja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Formiranje cijena i kalkulacija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Promidžbeni materijal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Marketing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Promocija i distribucija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Direktna i indirektna prodaja (tehnike prodaje)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Jamčevina i osiguranja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PUTNIČKE AGENCIJE I STRUKOVNE UDRUGE U TURIZMU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Strukovne udruge u BiH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Međunarodne strukovne udruge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IZDAVANJE PUTNIH ISPRAVA U PUTNIČKOJ AGENCIJI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Izdavanje putnih isprava u avionskom prometu;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Izdavanje putnih isprava u željezničkom prometu;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Izdavanje putnih isprava u autobusnom prometu;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Izdavanje putnih isprava u brodskom prometu.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OSNOVE FINANCIJA ZA PUTNIČKE AGENCIJE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OSNOVE RAČUNOVODSTVA ZA PUTNIČKE AGENCIJE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OSNOVE INFORMATIKE ZA PUTNIČKE AGENCIJE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lastRenderedPageBreak/>
        <w:t>6. VJEŽBE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Komunikacija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Rad na šalteru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Izrada dokumenata vezanih uz pružanje pojedinih usluga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Izdavanje karata, ulaznica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Rješavanje prigovora</w:t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Broj 06-22-163/10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10. svibnja 2010. godine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Sarajevo</w:t>
      </w:r>
    </w:p>
    <w:p w:rsidR="002E55A0" w:rsidRPr="002E55A0" w:rsidRDefault="002E55A0" w:rsidP="002E55A0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Ministar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Dr. sc. </w:t>
      </w:r>
      <w:r w:rsidRPr="002E55A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Nevenko Herceg,</w:t>
      </w:r>
      <w:r w:rsidRPr="002E55A0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 v. r.</w:t>
      </w:r>
    </w:p>
    <w:p w:rsidR="003E5ABA" w:rsidRDefault="003E5ABA">
      <w:bookmarkStart w:id="0" w:name="_GoBack"/>
      <w:bookmarkEnd w:id="0"/>
    </w:p>
    <w:sectPr w:rsidR="003E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A0"/>
    <w:rsid w:val="002E55A0"/>
    <w:rsid w:val="003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5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5A0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2E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2E55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5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5A0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2E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2E5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1</cp:revision>
  <dcterms:created xsi:type="dcterms:W3CDTF">2019-11-07T10:50:00Z</dcterms:created>
  <dcterms:modified xsi:type="dcterms:W3CDTF">2019-11-07T10:51:00Z</dcterms:modified>
</cp:coreProperties>
</file>