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2053A" w14:textId="05BE87B7" w:rsidR="005251C4" w:rsidRPr="00F95CD6" w:rsidRDefault="005251C4" w:rsidP="005251C4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  <w:bookmarkStart w:id="0" w:name="_GoBack"/>
      <w:bookmarkEnd w:id="0"/>
      <w:r w:rsidRPr="00F95CD6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 xml:space="preserve">Strategija razvoja </w:t>
      </w:r>
      <w:r w:rsidR="005A31D0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>turizma Tuzlanskog kantona</w:t>
      </w:r>
      <w:r w:rsidRPr="00F95CD6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 xml:space="preserve"> za period </w:t>
      </w:r>
    </w:p>
    <w:p w14:paraId="4CA8CDB4" w14:textId="183EDBE4" w:rsidR="005251C4" w:rsidRPr="00F95CD6" w:rsidRDefault="005251C4" w:rsidP="008F0340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  <w:r w:rsidRPr="00F95CD6"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  <w:t>od 2022. do 2027 godine.</w:t>
      </w:r>
    </w:p>
    <w:p w14:paraId="3E8676E5" w14:textId="77777777" w:rsidR="00F95CD6" w:rsidRPr="00F95CD6" w:rsidRDefault="00F95CD6" w:rsidP="008F0340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p w14:paraId="5D59838C" w14:textId="77777777" w:rsidR="00666853" w:rsidRPr="00666853" w:rsidRDefault="00F95CD6" w:rsidP="00666853">
      <w:pPr>
        <w:shd w:val="clear" w:color="auto" w:fill="2E74B5" w:themeFill="accent5" w:themeFillShade="BF"/>
        <w:tabs>
          <w:tab w:val="left" w:pos="531"/>
        </w:tabs>
        <w:spacing w:after="0"/>
        <w:jc w:val="center"/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</w:pPr>
      <w:r w:rsidRPr="00A11C5F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OBRAZAC ZA PRIJEDLOGE ZA </w:t>
      </w:r>
      <w:r w:rsidR="00DC4ADD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 </w:t>
      </w:r>
      <w:r w:rsidR="00666853" w:rsidRPr="00666853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 xml:space="preserve">IZMJENE, DOPUNE I UNAPREĐENJA </w:t>
      </w:r>
    </w:p>
    <w:p w14:paraId="7626FC22" w14:textId="4E1883D3" w:rsidR="00F95CD6" w:rsidRPr="00A11C5F" w:rsidRDefault="00666853" w:rsidP="00666853">
      <w:pPr>
        <w:shd w:val="clear" w:color="auto" w:fill="2E74B5" w:themeFill="accent5" w:themeFillShade="BF"/>
        <w:tabs>
          <w:tab w:val="left" w:pos="531"/>
        </w:tabs>
        <w:spacing w:after="0"/>
        <w:jc w:val="center"/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</w:pPr>
      <w:r w:rsidRPr="00666853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bs-Latn-BA" w:eastAsia="en-GB"/>
        </w:rPr>
        <w:t>NACRTA STRATEGIJE</w:t>
      </w:r>
    </w:p>
    <w:p w14:paraId="43064AED" w14:textId="3B005EBA" w:rsidR="00F86CA5" w:rsidRPr="00F95CD6" w:rsidRDefault="00F86CA5" w:rsidP="008F0340">
      <w:pPr>
        <w:tabs>
          <w:tab w:val="left" w:pos="531"/>
        </w:tabs>
        <w:spacing w:after="0"/>
        <w:jc w:val="center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tbl>
      <w:tblPr>
        <w:tblStyle w:val="Tablicareetke4-isticanje5"/>
        <w:tblW w:w="9640" w:type="dxa"/>
        <w:tblLook w:val="04A0" w:firstRow="1" w:lastRow="0" w:firstColumn="1" w:lastColumn="0" w:noHBand="0" w:noVBand="1"/>
      </w:tblPr>
      <w:tblGrid>
        <w:gridCol w:w="3034"/>
        <w:gridCol w:w="6606"/>
      </w:tblGrid>
      <w:tr w:rsidR="00187FBF" w:rsidRPr="00F95CD6" w14:paraId="5A7658F3" w14:textId="77777777" w:rsidTr="00187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5EEC0B43" w14:textId="61CB8D55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color w:val="FFFFFF"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color w:val="FFFFFF"/>
                <w:lang w:val="bs-Latn-BA"/>
              </w:rPr>
              <w:t xml:space="preserve">IME I PREZIME:  </w:t>
            </w:r>
          </w:p>
        </w:tc>
        <w:tc>
          <w:tcPr>
            <w:tcW w:w="6662" w:type="dxa"/>
          </w:tcPr>
          <w:p w14:paraId="2078EF05" w14:textId="77777777" w:rsidR="00187FBF" w:rsidRPr="00F95CD6" w:rsidRDefault="00187FBF" w:rsidP="00187F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FFFFFF"/>
                <w:sz w:val="28"/>
                <w:szCs w:val="28"/>
                <w:lang w:val="bs-Latn-BA"/>
              </w:rPr>
            </w:pPr>
          </w:p>
        </w:tc>
      </w:tr>
      <w:tr w:rsidR="00187FBF" w:rsidRPr="00F95CD6" w14:paraId="2A72358E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093F3CB8" w14:textId="77777777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lang w:val="bs-Latn-BA"/>
              </w:rPr>
              <w:t>Radno mjesto</w:t>
            </w:r>
          </w:p>
        </w:tc>
        <w:tc>
          <w:tcPr>
            <w:tcW w:w="6662" w:type="dxa"/>
          </w:tcPr>
          <w:p w14:paraId="5A091B89" w14:textId="11CF16DB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F95CD6" w:rsidRPr="00F95CD6" w14:paraId="1AA2BC1B" w14:textId="77777777" w:rsidTr="0018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A7D59CE" w14:textId="564BD073" w:rsidR="00F95CD6" w:rsidRPr="00F95CD6" w:rsidRDefault="00F95CD6" w:rsidP="00F95CD6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hAnsiTheme="majorHAnsi" w:cstheme="majorHAnsi"/>
                <w:lang w:val="bs-Latn-BA"/>
              </w:rPr>
              <w:t>Naziv subjekta/organizacije/institucije</w:t>
            </w:r>
          </w:p>
        </w:tc>
        <w:tc>
          <w:tcPr>
            <w:tcW w:w="6662" w:type="dxa"/>
          </w:tcPr>
          <w:p w14:paraId="35EB3025" w14:textId="50AC88E1" w:rsidR="00F95CD6" w:rsidRPr="00F95CD6" w:rsidRDefault="00F95CD6" w:rsidP="00F9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682A61F3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0172847" w14:textId="77777777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lang w:val="bs-Latn-BA"/>
              </w:rPr>
              <w:t>E-mail</w:t>
            </w:r>
          </w:p>
        </w:tc>
        <w:tc>
          <w:tcPr>
            <w:tcW w:w="6662" w:type="dxa"/>
          </w:tcPr>
          <w:p w14:paraId="43712F24" w14:textId="060BF7DC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397C7895" w14:textId="77777777" w:rsidTr="0018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3CFC9A5E" w14:textId="77777777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lang w:val="bs-Latn-BA"/>
              </w:rPr>
              <w:t>Telefon</w:t>
            </w:r>
          </w:p>
        </w:tc>
        <w:tc>
          <w:tcPr>
            <w:tcW w:w="6662" w:type="dxa"/>
          </w:tcPr>
          <w:p w14:paraId="41BAE1FD" w14:textId="1430576A" w:rsidR="00187FBF" w:rsidRPr="00F95CD6" w:rsidRDefault="00187FBF" w:rsidP="00187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  <w:tr w:rsidR="00187FBF" w:rsidRPr="00F95CD6" w14:paraId="70F3993F" w14:textId="77777777" w:rsidTr="0018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72AC584" w14:textId="77777777" w:rsidR="00187FBF" w:rsidRPr="00F95CD6" w:rsidRDefault="00187FBF" w:rsidP="00187FBF">
            <w:pPr>
              <w:rPr>
                <w:rFonts w:asciiTheme="majorHAnsi" w:eastAsia="Calibri" w:hAnsiTheme="majorHAnsi" w:cstheme="majorHAnsi"/>
                <w:i/>
                <w:iCs/>
                <w:lang w:val="bs-Latn-BA"/>
              </w:rPr>
            </w:pPr>
            <w:r w:rsidRPr="00F95CD6">
              <w:rPr>
                <w:rFonts w:asciiTheme="majorHAnsi" w:eastAsia="Calibri" w:hAnsiTheme="majorHAnsi" w:cstheme="majorHAnsi"/>
                <w:lang w:val="bs-Latn-BA"/>
              </w:rPr>
              <w:t>Datum</w:t>
            </w:r>
          </w:p>
        </w:tc>
        <w:tc>
          <w:tcPr>
            <w:tcW w:w="6662" w:type="dxa"/>
          </w:tcPr>
          <w:p w14:paraId="3EE84D8B" w14:textId="1D964298" w:rsidR="00187FBF" w:rsidRPr="00F95CD6" w:rsidRDefault="00187FBF" w:rsidP="00187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8"/>
                <w:szCs w:val="28"/>
                <w:lang w:val="bs-Latn-BA"/>
              </w:rPr>
            </w:pPr>
          </w:p>
        </w:tc>
      </w:tr>
    </w:tbl>
    <w:p w14:paraId="0C56B46E" w14:textId="77777777" w:rsidR="00A11C5F" w:rsidRDefault="00A11C5F" w:rsidP="000C0518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</w:pPr>
    </w:p>
    <w:p w14:paraId="29D4532F" w14:textId="6B154149" w:rsidR="000C0518" w:rsidRPr="00F95CD6" w:rsidRDefault="000C0518" w:rsidP="000C0518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bs-Latn-BA"/>
        </w:rPr>
      </w:pPr>
      <w:r w:rsidRPr="00F95CD6"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  <w:t xml:space="preserve">PRIJEDLOG </w:t>
      </w:r>
      <w:r w:rsidR="003F29B8">
        <w:rPr>
          <w:rFonts w:asciiTheme="majorHAnsi" w:eastAsia="Times New Roman" w:hAnsiTheme="majorHAnsi" w:cstheme="majorHAnsi"/>
          <w:b/>
          <w:bCs/>
          <w:spacing w:val="5"/>
          <w:kern w:val="28"/>
          <w:sz w:val="32"/>
          <w:szCs w:val="32"/>
          <w:lang w:val="bs-Latn-BA" w:eastAsia="hr-HR"/>
        </w:rPr>
        <w:t>IZMJENA</w:t>
      </w:r>
    </w:p>
    <w:p w14:paraId="7489271A" w14:textId="6D4D95A4" w:rsidR="004F3DF9" w:rsidRPr="00F95CD6" w:rsidRDefault="004F3DF9" w:rsidP="009E3DD7">
      <w:pPr>
        <w:spacing w:after="0" w:line="240" w:lineRule="auto"/>
        <w:rPr>
          <w:rFonts w:asciiTheme="majorHAnsi" w:hAnsiTheme="majorHAnsi" w:cstheme="majorHAnsi"/>
          <w:lang w:val="bs-Latn-BA"/>
        </w:rPr>
      </w:pPr>
    </w:p>
    <w:tbl>
      <w:tblPr>
        <w:tblStyle w:val="Tablicareetke4-isticanje5"/>
        <w:tblW w:w="9640" w:type="dxa"/>
        <w:tblLook w:val="04A0" w:firstRow="1" w:lastRow="0" w:firstColumn="1" w:lastColumn="0" w:noHBand="0" w:noVBand="1"/>
      </w:tblPr>
      <w:tblGrid>
        <w:gridCol w:w="3262"/>
        <w:gridCol w:w="1411"/>
        <w:gridCol w:w="1852"/>
        <w:gridCol w:w="3115"/>
      </w:tblGrid>
      <w:tr w:rsidR="00666853" w:rsidRPr="00F95CD6" w14:paraId="7D50C1E3" w14:textId="77777777" w:rsidTr="008B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2" w:type="dxa"/>
          </w:tcPr>
          <w:p w14:paraId="47004231" w14:textId="6437E928" w:rsidR="00666853" w:rsidRPr="00F95CD6" w:rsidRDefault="00666853" w:rsidP="00753673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666853">
              <w:rPr>
                <w:rFonts w:asciiTheme="majorHAnsi" w:hAnsiTheme="majorHAnsi" w:cstheme="majorHAnsi"/>
                <w:sz w:val="24"/>
                <w:szCs w:val="24"/>
                <w:lang w:val="bs-Latn-BA"/>
              </w:rPr>
              <w:t>Poglavlje u kojem se predlažuizmjene/dopune:</w:t>
            </w:r>
          </w:p>
        </w:tc>
        <w:tc>
          <w:tcPr>
            <w:tcW w:w="3263" w:type="dxa"/>
            <w:gridSpan w:val="2"/>
          </w:tcPr>
          <w:p w14:paraId="36C34343" w14:textId="3EB87F81" w:rsidR="00666853" w:rsidRPr="00F95CD6" w:rsidRDefault="00666853" w:rsidP="00753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</w:p>
        </w:tc>
        <w:tc>
          <w:tcPr>
            <w:tcW w:w="3115" w:type="dxa"/>
          </w:tcPr>
          <w:p w14:paraId="7BF83D33" w14:textId="77777777" w:rsidR="00666853" w:rsidRPr="00F95CD6" w:rsidRDefault="00666853" w:rsidP="007536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4"/>
                <w:szCs w:val="24"/>
                <w:lang w:val="bs-Latn-BA"/>
              </w:rPr>
            </w:pPr>
          </w:p>
        </w:tc>
      </w:tr>
      <w:tr w:rsidR="00DC4ADD" w:rsidRPr="00F95CD6" w14:paraId="783BA8EA" w14:textId="77777777" w:rsidTr="00666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26669946" w14:textId="77B8CF29" w:rsidR="00DC4ADD" w:rsidRPr="00F95CD6" w:rsidRDefault="00666853" w:rsidP="00753673">
            <w:pPr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66685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Broj stranice i predložene promjene/dopune:</w:t>
            </w:r>
          </w:p>
        </w:tc>
        <w:tc>
          <w:tcPr>
            <w:tcW w:w="4967" w:type="dxa"/>
            <w:gridSpan w:val="2"/>
          </w:tcPr>
          <w:p w14:paraId="1E2B251E" w14:textId="02738FF7" w:rsidR="00DC4ADD" w:rsidRPr="00F95CD6" w:rsidRDefault="00DC4ADD" w:rsidP="00753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0C0518" w:rsidRPr="00F95CD6" w14:paraId="29DDAA9D" w14:textId="77777777" w:rsidTr="00F86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</w:tcPr>
          <w:p w14:paraId="6CF82ADA" w14:textId="4ACB8E79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yellow"/>
                <w:lang w:val="bs-Latn-BA"/>
              </w:rPr>
              <w:t>PRIMJER 1</w:t>
            </w:r>
          </w:p>
          <w:p w14:paraId="5E29B137" w14:textId="62E48968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Npr.  Strana 18. </w:t>
            </w:r>
          </w:p>
          <w:p w14:paraId="008065A6" w14:textId="77777777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sz w:val="24"/>
                <w:szCs w:val="24"/>
                <w:lang w:val="bs-Latn-BA"/>
              </w:rPr>
              <w:t>Paragraf za izmijeniti:</w:t>
            </w:r>
          </w:p>
          <w:p w14:paraId="14C74C8F" w14:textId="3A227C95" w:rsidR="00666853" w:rsidRPr="003F29B8" w:rsidRDefault="00666853" w:rsidP="00666853">
            <w:pPr>
              <w:spacing w:after="120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Prema vrstama smještaja, na Tuzlanskom kantonu dominiraju hotel i sličan smještaj sa 98% u ukupnom boravku. Međutim, nepotpuni podaci radi postojanja „sivog“ tržišta ometaju jasnu sliku o broju noćenja u Tuzlanskom kantonu koji ima veliki izazov sa privatnim (neregistrovanim) smještajem i to najviše u području oko Panonskih jezera u Gradu Tuzla te području oko Međunarodnog aerodroma Tuzla u Gradu Živinice.. </w:t>
            </w:r>
          </w:p>
          <w:p w14:paraId="2F98296B" w14:textId="6E8080F7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sz w:val="24"/>
                <w:szCs w:val="24"/>
                <w:lang w:val="bs-Latn-BA"/>
              </w:rPr>
              <w:t>Novi paragraf:</w:t>
            </w:r>
          </w:p>
          <w:p w14:paraId="7B79ACA8" w14:textId="21B73610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Dodati</w:t>
            </w:r>
            <w:r w:rsidR="003F29B8"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u pargaraf </w:t>
            </w: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dodatni tekst – </w:t>
            </w:r>
          </w:p>
          <w:p w14:paraId="7D125BC7" w14:textId="78365B5A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Ukloniti </w:t>
            </w:r>
            <w:r w:rsidR="003F29B8"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iz paragrafa </w:t>
            </w: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>dio teksta –</w:t>
            </w:r>
          </w:p>
          <w:p w14:paraId="2F879915" w14:textId="31AC64C1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Novi paragraf glasi - </w:t>
            </w:r>
          </w:p>
          <w:p w14:paraId="3F69AAA1" w14:textId="77777777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sz w:val="24"/>
                <w:szCs w:val="24"/>
                <w:highlight w:val="yellow"/>
                <w:lang w:val="bs-Latn-BA"/>
              </w:rPr>
            </w:pPr>
          </w:p>
          <w:p w14:paraId="228BBA1A" w14:textId="4EDE40D2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highlight w:val="yellow"/>
                <w:lang w:val="bs-Latn-BA"/>
              </w:rPr>
              <w:t>PRIMJER 2</w:t>
            </w:r>
          </w:p>
          <w:p w14:paraId="655149F7" w14:textId="656F3CD4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Npr.  Strana 18. </w:t>
            </w:r>
          </w:p>
          <w:p w14:paraId="6CE748A0" w14:textId="3B7C23DF" w:rsidR="00666853" w:rsidRPr="003F29B8" w:rsidRDefault="00666853" w:rsidP="00666853">
            <w:pPr>
              <w:spacing w:after="12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Poslije paragrafa </w:t>
            </w:r>
            <w:r w:rsidR="003F29B8"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umetnuti sljedeći tekst - </w:t>
            </w:r>
            <w:r w:rsidRPr="003F29B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  <w:t xml:space="preserve"> </w:t>
            </w:r>
          </w:p>
          <w:p w14:paraId="75146117" w14:textId="53C3C35F" w:rsidR="000C0518" w:rsidRPr="00F95CD6" w:rsidRDefault="000C0518" w:rsidP="00666853">
            <w:pP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bs-Latn-BA"/>
              </w:rPr>
            </w:pPr>
          </w:p>
        </w:tc>
      </w:tr>
    </w:tbl>
    <w:p w14:paraId="5A30076F" w14:textId="5FA657A0" w:rsidR="00F86CA5" w:rsidRDefault="00F86CA5" w:rsidP="00960A0A">
      <w:pPr>
        <w:tabs>
          <w:tab w:val="left" w:pos="531"/>
        </w:tabs>
        <w:spacing w:after="0" w:line="240" w:lineRule="auto"/>
        <w:rPr>
          <w:rFonts w:asciiTheme="majorHAnsi" w:hAnsiTheme="majorHAnsi" w:cstheme="majorHAnsi"/>
          <w:color w:val="2F5496" w:themeColor="accent1" w:themeShade="BF"/>
          <w:sz w:val="32"/>
          <w:szCs w:val="32"/>
          <w:lang w:val="bs-Latn-BA" w:eastAsia="en-GB"/>
        </w:rPr>
      </w:pPr>
    </w:p>
    <w:p w14:paraId="7F41D1AA" w14:textId="77777777" w:rsidR="00FD1254" w:rsidRPr="00F95CD6" w:rsidRDefault="00FD1254" w:rsidP="00FD1254">
      <w:pPr>
        <w:rPr>
          <w:lang w:val="bs-Latn-BA" w:eastAsia="en-GB"/>
        </w:rPr>
      </w:pPr>
    </w:p>
    <w:sectPr w:rsidR="00FD1254" w:rsidRPr="00F95CD6" w:rsidSect="008A122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4E5ED" w14:textId="77777777" w:rsidR="001417A4" w:rsidRDefault="001417A4" w:rsidP="00EC7C1B">
      <w:pPr>
        <w:spacing w:after="0" w:line="240" w:lineRule="auto"/>
      </w:pPr>
      <w:r>
        <w:separator/>
      </w:r>
    </w:p>
  </w:endnote>
  <w:endnote w:type="continuationSeparator" w:id="0">
    <w:p w14:paraId="78A0131B" w14:textId="77777777" w:rsidR="001417A4" w:rsidRDefault="001417A4" w:rsidP="00EC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560E0" w14:textId="77777777" w:rsidR="001417A4" w:rsidRDefault="001417A4" w:rsidP="00EC7C1B">
      <w:pPr>
        <w:spacing w:after="0" w:line="240" w:lineRule="auto"/>
      </w:pPr>
      <w:r>
        <w:separator/>
      </w:r>
    </w:p>
  </w:footnote>
  <w:footnote w:type="continuationSeparator" w:id="0">
    <w:p w14:paraId="691F7B23" w14:textId="77777777" w:rsidR="001417A4" w:rsidRDefault="001417A4" w:rsidP="00EC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9ED21" w14:textId="1145C8B3" w:rsidR="00EC7C1B" w:rsidRDefault="00E462C9">
    <w:pPr>
      <w:pStyle w:val="Zaglavlje"/>
    </w:pPr>
    <w:r>
      <w:rPr>
        <w:noProof/>
        <w:lang w:val="en-GB" w:eastAsia="en-GB"/>
      </w:rPr>
      <w:drawing>
        <wp:inline distT="0" distB="0" distL="0" distR="0" wp14:anchorId="3D313E04" wp14:editId="1E2B5078">
          <wp:extent cx="409575" cy="455724"/>
          <wp:effectExtent l="0" t="0" r="0" b="1905"/>
          <wp:docPr id="1" name="Picture 1" descr="STRATEGIJA RAZVOJA TUZLANSKOG KANT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JA RAZVOJA TUZLANSKOG KANT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427" cy="463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0A6A"/>
    <w:multiLevelType w:val="hybridMultilevel"/>
    <w:tmpl w:val="52D2D430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F62C3"/>
    <w:multiLevelType w:val="hybridMultilevel"/>
    <w:tmpl w:val="D6D67C22"/>
    <w:lvl w:ilvl="0" w:tplc="103402A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44033A"/>
    <w:multiLevelType w:val="hybridMultilevel"/>
    <w:tmpl w:val="A1A849E0"/>
    <w:lvl w:ilvl="0" w:tplc="E14E1AE2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50A2"/>
    <w:multiLevelType w:val="multilevel"/>
    <w:tmpl w:val="4E186D14"/>
    <w:lvl w:ilvl="0">
      <w:start w:val="12"/>
      <w:numFmt w:val="decimal"/>
      <w:lvlText w:val="%1"/>
      <w:lvlJc w:val="left"/>
      <w:pPr>
        <w:ind w:left="1104" w:hanging="11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04" w:hanging="1104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104" w:hanging="110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806" w:hanging="110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04" w:hanging="110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04" w:hanging="110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AC7714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787BF2"/>
    <w:multiLevelType w:val="hybridMultilevel"/>
    <w:tmpl w:val="8EB8A538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21A60"/>
    <w:multiLevelType w:val="hybridMultilevel"/>
    <w:tmpl w:val="A6045144"/>
    <w:lvl w:ilvl="0" w:tplc="E14E1AE2">
      <w:start w:val="12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1B"/>
    <w:rsid w:val="00017436"/>
    <w:rsid w:val="00023EF5"/>
    <w:rsid w:val="00025ABC"/>
    <w:rsid w:val="0008457E"/>
    <w:rsid w:val="000B0DB8"/>
    <w:rsid w:val="000C0518"/>
    <w:rsid w:val="000F6FB2"/>
    <w:rsid w:val="001400E9"/>
    <w:rsid w:val="001417A4"/>
    <w:rsid w:val="00187FBF"/>
    <w:rsid w:val="001D0D8B"/>
    <w:rsid w:val="001E1CA6"/>
    <w:rsid w:val="002165B7"/>
    <w:rsid w:val="002375C9"/>
    <w:rsid w:val="002B5C2B"/>
    <w:rsid w:val="002F0E41"/>
    <w:rsid w:val="003411C8"/>
    <w:rsid w:val="003D3636"/>
    <w:rsid w:val="003D4D02"/>
    <w:rsid w:val="003F29B8"/>
    <w:rsid w:val="003F7BE3"/>
    <w:rsid w:val="004051BB"/>
    <w:rsid w:val="004213EB"/>
    <w:rsid w:val="00493B6A"/>
    <w:rsid w:val="004F3DF9"/>
    <w:rsid w:val="00510F01"/>
    <w:rsid w:val="005251C4"/>
    <w:rsid w:val="00590E38"/>
    <w:rsid w:val="00594E69"/>
    <w:rsid w:val="005A31D0"/>
    <w:rsid w:val="0061535B"/>
    <w:rsid w:val="0063518A"/>
    <w:rsid w:val="00666853"/>
    <w:rsid w:val="006A627F"/>
    <w:rsid w:val="00733441"/>
    <w:rsid w:val="0077452B"/>
    <w:rsid w:val="00796078"/>
    <w:rsid w:val="007B6A9F"/>
    <w:rsid w:val="008309E9"/>
    <w:rsid w:val="00887288"/>
    <w:rsid w:val="008A1226"/>
    <w:rsid w:val="008A57FB"/>
    <w:rsid w:val="008C03CF"/>
    <w:rsid w:val="008F0340"/>
    <w:rsid w:val="008F24AB"/>
    <w:rsid w:val="0090432B"/>
    <w:rsid w:val="00924A6A"/>
    <w:rsid w:val="00952E5E"/>
    <w:rsid w:val="00960A0A"/>
    <w:rsid w:val="00996BEE"/>
    <w:rsid w:val="009B5B23"/>
    <w:rsid w:val="009C0615"/>
    <w:rsid w:val="009C6BBA"/>
    <w:rsid w:val="009D3FDF"/>
    <w:rsid w:val="009E3DD7"/>
    <w:rsid w:val="00A11C5F"/>
    <w:rsid w:val="00A51CFB"/>
    <w:rsid w:val="00A94D4E"/>
    <w:rsid w:val="00AA0FCF"/>
    <w:rsid w:val="00AE59AD"/>
    <w:rsid w:val="00B42DFC"/>
    <w:rsid w:val="00B54421"/>
    <w:rsid w:val="00B6508B"/>
    <w:rsid w:val="00BB61FE"/>
    <w:rsid w:val="00BC4DD1"/>
    <w:rsid w:val="00C67964"/>
    <w:rsid w:val="00CF31D8"/>
    <w:rsid w:val="00D028AF"/>
    <w:rsid w:val="00D14CD1"/>
    <w:rsid w:val="00D6089A"/>
    <w:rsid w:val="00D7314E"/>
    <w:rsid w:val="00D959EE"/>
    <w:rsid w:val="00DC4ADD"/>
    <w:rsid w:val="00E462C9"/>
    <w:rsid w:val="00E51B35"/>
    <w:rsid w:val="00E76E82"/>
    <w:rsid w:val="00EB2952"/>
    <w:rsid w:val="00EB7ED9"/>
    <w:rsid w:val="00EC7C1B"/>
    <w:rsid w:val="00F0445E"/>
    <w:rsid w:val="00F276A0"/>
    <w:rsid w:val="00F86CA5"/>
    <w:rsid w:val="00F95CD6"/>
    <w:rsid w:val="00FA5840"/>
    <w:rsid w:val="00FD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F368F"/>
  <w15:docId w15:val="{5FED9B71-EF00-4669-B7CA-E5A1E8A7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226"/>
  </w:style>
  <w:style w:type="paragraph" w:styleId="Naslov1">
    <w:name w:val="heading 1"/>
    <w:basedOn w:val="Normal"/>
    <w:next w:val="Normal"/>
    <w:link w:val="Naslov1Char"/>
    <w:uiPriority w:val="9"/>
    <w:qFormat/>
    <w:rsid w:val="00FD1254"/>
    <w:pPr>
      <w:keepNext/>
      <w:numPr>
        <w:numId w:val="7"/>
      </w:numPr>
      <w:spacing w:before="240" w:after="60" w:line="240" w:lineRule="auto"/>
      <w:jc w:val="both"/>
      <w:outlineLvl w:val="0"/>
    </w:pPr>
    <w:rPr>
      <w:rFonts w:ascii="Calibri" w:eastAsia="Calibri" w:hAnsi="Calibri" w:cs="Times New Roman"/>
      <w:b/>
      <w:bCs/>
      <w:color w:val="006600"/>
      <w:kern w:val="32"/>
      <w:sz w:val="28"/>
      <w:szCs w:val="32"/>
      <w:lang w:val="hr-HR" w:eastAsia="hr-HR"/>
    </w:rPr>
  </w:style>
  <w:style w:type="paragraph" w:styleId="Naslov2">
    <w:name w:val="heading 2"/>
    <w:basedOn w:val="Normal"/>
    <w:next w:val="Normal"/>
    <w:link w:val="Naslov2Char"/>
    <w:uiPriority w:val="9"/>
    <w:qFormat/>
    <w:rsid w:val="00FD1254"/>
    <w:pPr>
      <w:keepNext/>
      <w:numPr>
        <w:ilvl w:val="1"/>
        <w:numId w:val="7"/>
      </w:numPr>
      <w:spacing w:before="240" w:after="240" w:line="240" w:lineRule="auto"/>
      <w:jc w:val="both"/>
      <w:outlineLvl w:val="1"/>
    </w:pPr>
    <w:rPr>
      <w:rFonts w:ascii="Calibri" w:eastAsia="Calibri" w:hAnsi="Calibri" w:cs="Calibri Light"/>
      <w:b/>
      <w:color w:val="006600"/>
      <w:sz w:val="24"/>
      <w:szCs w:val="28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FD1254"/>
    <w:pPr>
      <w:keepNext/>
      <w:keepLines/>
      <w:numPr>
        <w:ilvl w:val="2"/>
        <w:numId w:val="7"/>
      </w:numPr>
      <w:spacing w:before="120" w:after="120" w:line="240" w:lineRule="auto"/>
      <w:jc w:val="both"/>
      <w:outlineLvl w:val="2"/>
    </w:pPr>
    <w:rPr>
      <w:rFonts w:ascii="Calibri" w:hAnsi="Calibri" w:cs="Times New Roman"/>
      <w:b/>
      <w:bCs/>
      <w:color w:val="006600"/>
      <w:sz w:val="24"/>
      <w:szCs w:val="24"/>
      <w:lang w:val="bs-Latn-BA" w:eastAsia="hr-HR"/>
    </w:rPr>
  </w:style>
  <w:style w:type="paragraph" w:styleId="Naslov4">
    <w:name w:val="heading 4"/>
    <w:basedOn w:val="Normal"/>
    <w:next w:val="Normal"/>
    <w:link w:val="Naslov4Char"/>
    <w:uiPriority w:val="9"/>
    <w:qFormat/>
    <w:rsid w:val="00FD1254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eastAsia="Calibri" w:hAnsi="Calibri Light" w:cs="Times New Roman"/>
      <w:b/>
      <w:bCs/>
      <w:iCs/>
      <w:color w:val="A5A5A5" w:themeColor="accent3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qFormat/>
    <w:rsid w:val="00FD1254"/>
    <w:pPr>
      <w:keepNext/>
      <w:keepLines/>
      <w:numPr>
        <w:ilvl w:val="4"/>
        <w:numId w:val="7"/>
      </w:numPr>
      <w:spacing w:before="200" w:after="0" w:line="240" w:lineRule="auto"/>
      <w:jc w:val="both"/>
      <w:outlineLvl w:val="4"/>
    </w:pPr>
    <w:rPr>
      <w:rFonts w:ascii="Calibri Light" w:eastAsia="Calibri" w:hAnsi="Calibri Light" w:cs="Times New Roman"/>
      <w:color w:val="1F4D78"/>
      <w:sz w:val="24"/>
      <w:szCs w:val="24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qFormat/>
    <w:rsid w:val="00FD1254"/>
    <w:pPr>
      <w:keepNext/>
      <w:keepLines/>
      <w:numPr>
        <w:ilvl w:val="5"/>
        <w:numId w:val="7"/>
      </w:numPr>
      <w:spacing w:before="200" w:after="0" w:line="240" w:lineRule="auto"/>
      <w:jc w:val="both"/>
      <w:outlineLvl w:val="5"/>
    </w:pPr>
    <w:rPr>
      <w:rFonts w:ascii="Calibri Light" w:eastAsia="Calibri" w:hAnsi="Calibri Light" w:cs="Times New Roman"/>
      <w:i/>
      <w:iCs/>
      <w:color w:val="1F4D78"/>
      <w:sz w:val="24"/>
      <w:szCs w:val="24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FD1254"/>
    <w:pPr>
      <w:keepNext/>
      <w:keepLines/>
      <w:numPr>
        <w:ilvl w:val="6"/>
        <w:numId w:val="7"/>
      </w:numPr>
      <w:spacing w:before="200" w:after="0" w:line="240" w:lineRule="auto"/>
      <w:jc w:val="both"/>
      <w:outlineLvl w:val="6"/>
    </w:pPr>
    <w:rPr>
      <w:rFonts w:ascii="Calibri Light" w:eastAsia="Calibri" w:hAnsi="Calibri Light" w:cs="Times New Roman"/>
      <w:i/>
      <w:iCs/>
      <w:color w:val="404040"/>
      <w:sz w:val="24"/>
      <w:szCs w:val="24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qFormat/>
    <w:rsid w:val="00FD1254"/>
    <w:pPr>
      <w:keepNext/>
      <w:keepLines/>
      <w:numPr>
        <w:ilvl w:val="7"/>
        <w:numId w:val="7"/>
      </w:numPr>
      <w:spacing w:before="200" w:after="0" w:line="240" w:lineRule="auto"/>
      <w:jc w:val="both"/>
      <w:outlineLvl w:val="7"/>
    </w:pPr>
    <w:rPr>
      <w:rFonts w:ascii="Calibri Light" w:eastAsia="Calibri" w:hAnsi="Calibri Light" w:cs="Times New Roman"/>
      <w:color w:val="404040"/>
      <w:sz w:val="20"/>
      <w:szCs w:val="20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qFormat/>
    <w:rsid w:val="00FD1254"/>
    <w:pPr>
      <w:keepNext/>
      <w:keepLines/>
      <w:numPr>
        <w:ilvl w:val="8"/>
        <w:numId w:val="7"/>
      </w:numPr>
      <w:spacing w:before="200" w:after="0" w:line="240" w:lineRule="auto"/>
      <w:jc w:val="both"/>
      <w:outlineLvl w:val="8"/>
    </w:pPr>
    <w:rPr>
      <w:rFonts w:ascii="Calibri Light" w:eastAsia="Calibri" w:hAnsi="Calibri Light" w:cs="Times New Roman"/>
      <w:i/>
      <w:iCs/>
      <w:color w:val="404040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7C1B"/>
  </w:style>
  <w:style w:type="paragraph" w:styleId="Podnoje">
    <w:name w:val="footer"/>
    <w:basedOn w:val="Normal"/>
    <w:link w:val="PodnojeChar"/>
    <w:uiPriority w:val="99"/>
    <w:unhideWhenUsed/>
    <w:rsid w:val="00EC7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7C1B"/>
  </w:style>
  <w:style w:type="table" w:styleId="Reetkatablice">
    <w:name w:val="Table Grid"/>
    <w:basedOn w:val="Obinatablica"/>
    <w:uiPriority w:val="39"/>
    <w:rsid w:val="00EC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Obinatablica"/>
    <w:uiPriority w:val="49"/>
    <w:rsid w:val="00996B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96BEE"/>
    <w:pPr>
      <w:ind w:left="720"/>
      <w:contextualSpacing/>
    </w:pPr>
  </w:style>
  <w:style w:type="table" w:styleId="Tablicareetke4-isticanje6">
    <w:name w:val="Grid Table 4 Accent 6"/>
    <w:basedOn w:val="Obinatablica"/>
    <w:uiPriority w:val="49"/>
    <w:rsid w:val="000C051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5">
    <w:name w:val="Grid Table 4 Accent 5"/>
    <w:basedOn w:val="Obinatablica"/>
    <w:uiPriority w:val="49"/>
    <w:rsid w:val="000C05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aslov1Char">
    <w:name w:val="Naslov 1 Char"/>
    <w:basedOn w:val="Zadanifontodlomka"/>
    <w:link w:val="Naslov1"/>
    <w:uiPriority w:val="9"/>
    <w:qFormat/>
    <w:rsid w:val="00FD1254"/>
    <w:rPr>
      <w:rFonts w:ascii="Calibri" w:eastAsia="Calibri" w:hAnsi="Calibri" w:cs="Times New Roman"/>
      <w:b/>
      <w:bCs/>
      <w:color w:val="006600"/>
      <w:kern w:val="32"/>
      <w:sz w:val="28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FD1254"/>
    <w:rPr>
      <w:rFonts w:ascii="Calibri" w:eastAsia="Calibri" w:hAnsi="Calibri" w:cs="Calibri Light"/>
      <w:b/>
      <w:color w:val="006600"/>
      <w:sz w:val="24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D1254"/>
    <w:rPr>
      <w:rFonts w:ascii="Calibri" w:hAnsi="Calibri" w:cs="Times New Roman"/>
      <w:b/>
      <w:bCs/>
      <w:color w:val="006600"/>
      <w:sz w:val="24"/>
      <w:szCs w:val="24"/>
      <w:lang w:val="bs-Latn-BA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D1254"/>
    <w:rPr>
      <w:rFonts w:ascii="Calibri Light" w:eastAsia="Calibri" w:hAnsi="Calibri Light" w:cs="Times New Roman"/>
      <w:b/>
      <w:bCs/>
      <w:iCs/>
      <w:color w:val="A5A5A5" w:themeColor="accent3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D1254"/>
    <w:rPr>
      <w:rFonts w:ascii="Calibri Light" w:eastAsia="Calibri" w:hAnsi="Calibri Light" w:cs="Times New Roman"/>
      <w:color w:val="1F4D78"/>
      <w:sz w:val="24"/>
      <w:szCs w:val="24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FD1254"/>
    <w:rPr>
      <w:rFonts w:ascii="Calibri Light" w:eastAsia="Calibri" w:hAnsi="Calibri Light" w:cs="Times New Roman"/>
      <w:i/>
      <w:iCs/>
      <w:color w:val="1F4D78"/>
      <w:sz w:val="24"/>
      <w:szCs w:val="24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FD1254"/>
    <w:rPr>
      <w:rFonts w:ascii="Calibri Light" w:eastAsia="Calibri" w:hAnsi="Calibri Light" w:cs="Times New Roman"/>
      <w:i/>
      <w:iCs/>
      <w:color w:val="404040"/>
      <w:sz w:val="24"/>
      <w:szCs w:val="24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FD1254"/>
    <w:rPr>
      <w:rFonts w:ascii="Calibri Light" w:eastAsia="Calibri" w:hAnsi="Calibri Light" w:cs="Times New Roman"/>
      <w:color w:val="404040"/>
      <w:sz w:val="20"/>
      <w:szCs w:val="20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FD1254"/>
    <w:rPr>
      <w:rFonts w:ascii="Calibri Light" w:eastAsia="Calibri" w:hAnsi="Calibri Light" w:cs="Times New Roman"/>
      <w:i/>
      <w:iCs/>
      <w:color w:val="40404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Omerovic IMPAKT</dc:creator>
  <cp:keywords/>
  <dc:description/>
  <cp:lastModifiedBy>Microsoftov račun</cp:lastModifiedBy>
  <cp:revision>2</cp:revision>
  <dcterms:created xsi:type="dcterms:W3CDTF">2023-01-23T08:33:00Z</dcterms:created>
  <dcterms:modified xsi:type="dcterms:W3CDTF">2023-01-23T08:33:00Z</dcterms:modified>
</cp:coreProperties>
</file>