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D2053A" w14:textId="05BE87B7" w:rsidR="005251C4" w:rsidRPr="00F95CD6" w:rsidRDefault="005251C4" w:rsidP="005251C4">
      <w:pPr>
        <w:tabs>
          <w:tab w:val="left" w:pos="531"/>
        </w:tabs>
        <w:spacing w:after="0"/>
        <w:jc w:val="center"/>
        <w:rPr>
          <w:rFonts w:asciiTheme="majorHAnsi" w:hAnsiTheme="majorHAnsi" w:cstheme="majorHAnsi"/>
          <w:color w:val="2F5496" w:themeColor="accent1" w:themeShade="BF"/>
          <w:sz w:val="32"/>
          <w:szCs w:val="32"/>
          <w:lang w:val="bs-Latn-BA" w:eastAsia="en-GB"/>
        </w:rPr>
      </w:pPr>
      <w:bookmarkStart w:id="0" w:name="_GoBack"/>
      <w:bookmarkEnd w:id="0"/>
      <w:r w:rsidRPr="00F95CD6">
        <w:rPr>
          <w:rFonts w:asciiTheme="majorHAnsi" w:hAnsiTheme="majorHAnsi" w:cstheme="majorHAnsi"/>
          <w:color w:val="2F5496" w:themeColor="accent1" w:themeShade="BF"/>
          <w:sz w:val="32"/>
          <w:szCs w:val="32"/>
          <w:lang w:val="bs-Latn-BA" w:eastAsia="en-GB"/>
        </w:rPr>
        <w:t xml:space="preserve">Strategija razvoja </w:t>
      </w:r>
      <w:r w:rsidR="005A31D0">
        <w:rPr>
          <w:rFonts w:asciiTheme="majorHAnsi" w:hAnsiTheme="majorHAnsi" w:cstheme="majorHAnsi"/>
          <w:color w:val="2F5496" w:themeColor="accent1" w:themeShade="BF"/>
          <w:sz w:val="32"/>
          <w:szCs w:val="32"/>
          <w:lang w:val="bs-Latn-BA" w:eastAsia="en-GB"/>
        </w:rPr>
        <w:t>turizma Tuzlanskog kantona</w:t>
      </w:r>
      <w:r w:rsidRPr="00F95CD6">
        <w:rPr>
          <w:rFonts w:asciiTheme="majorHAnsi" w:hAnsiTheme="majorHAnsi" w:cstheme="majorHAnsi"/>
          <w:color w:val="2F5496" w:themeColor="accent1" w:themeShade="BF"/>
          <w:sz w:val="32"/>
          <w:szCs w:val="32"/>
          <w:lang w:val="bs-Latn-BA" w:eastAsia="en-GB"/>
        </w:rPr>
        <w:t xml:space="preserve"> za period </w:t>
      </w:r>
    </w:p>
    <w:p w14:paraId="4CA8CDB4" w14:textId="183EDBE4" w:rsidR="005251C4" w:rsidRPr="00F95CD6" w:rsidRDefault="005251C4" w:rsidP="008F0340">
      <w:pPr>
        <w:tabs>
          <w:tab w:val="left" w:pos="531"/>
        </w:tabs>
        <w:spacing w:after="0"/>
        <w:jc w:val="center"/>
        <w:rPr>
          <w:rFonts w:asciiTheme="majorHAnsi" w:hAnsiTheme="majorHAnsi" w:cstheme="majorHAnsi"/>
          <w:color w:val="2F5496" w:themeColor="accent1" w:themeShade="BF"/>
          <w:sz w:val="32"/>
          <w:szCs w:val="32"/>
          <w:lang w:val="bs-Latn-BA" w:eastAsia="en-GB"/>
        </w:rPr>
      </w:pPr>
      <w:r w:rsidRPr="00F95CD6">
        <w:rPr>
          <w:rFonts w:asciiTheme="majorHAnsi" w:hAnsiTheme="majorHAnsi" w:cstheme="majorHAnsi"/>
          <w:color w:val="2F5496" w:themeColor="accent1" w:themeShade="BF"/>
          <w:sz w:val="32"/>
          <w:szCs w:val="32"/>
          <w:lang w:val="bs-Latn-BA" w:eastAsia="en-GB"/>
        </w:rPr>
        <w:t>od 2022. do 2027 godine.</w:t>
      </w:r>
    </w:p>
    <w:p w14:paraId="3E8676E5" w14:textId="77777777" w:rsidR="00F95CD6" w:rsidRPr="00F95CD6" w:rsidRDefault="00F95CD6" w:rsidP="008F0340">
      <w:pPr>
        <w:tabs>
          <w:tab w:val="left" w:pos="531"/>
        </w:tabs>
        <w:spacing w:after="0"/>
        <w:jc w:val="center"/>
        <w:rPr>
          <w:rFonts w:asciiTheme="majorHAnsi" w:hAnsiTheme="majorHAnsi" w:cstheme="majorHAnsi"/>
          <w:color w:val="2F5496" w:themeColor="accent1" w:themeShade="BF"/>
          <w:sz w:val="32"/>
          <w:szCs w:val="32"/>
          <w:lang w:val="bs-Latn-BA" w:eastAsia="en-GB"/>
        </w:rPr>
      </w:pPr>
    </w:p>
    <w:p w14:paraId="5D59838C" w14:textId="77777777" w:rsidR="00666853" w:rsidRPr="00666853" w:rsidRDefault="00F95CD6" w:rsidP="00666853">
      <w:pPr>
        <w:shd w:val="clear" w:color="auto" w:fill="2E74B5" w:themeFill="accent5" w:themeFillShade="BF"/>
        <w:tabs>
          <w:tab w:val="left" w:pos="531"/>
        </w:tabs>
        <w:spacing w:after="0"/>
        <w:jc w:val="center"/>
        <w:rPr>
          <w:rFonts w:asciiTheme="majorHAnsi" w:hAnsiTheme="majorHAnsi" w:cstheme="majorHAnsi"/>
          <w:b/>
          <w:bCs/>
          <w:color w:val="FFFFFF" w:themeColor="background1"/>
          <w:sz w:val="28"/>
          <w:szCs w:val="28"/>
          <w:lang w:val="bs-Latn-BA" w:eastAsia="en-GB"/>
        </w:rPr>
      </w:pPr>
      <w:r w:rsidRPr="00A11C5F">
        <w:rPr>
          <w:rFonts w:asciiTheme="majorHAnsi" w:hAnsiTheme="majorHAnsi" w:cstheme="majorHAnsi"/>
          <w:b/>
          <w:bCs/>
          <w:color w:val="FFFFFF" w:themeColor="background1"/>
          <w:sz w:val="28"/>
          <w:szCs w:val="28"/>
          <w:lang w:val="bs-Latn-BA" w:eastAsia="en-GB"/>
        </w:rPr>
        <w:t xml:space="preserve">OBRAZAC ZA PRIJEDLOGE ZA </w:t>
      </w:r>
      <w:r w:rsidR="00DC4ADD">
        <w:rPr>
          <w:rFonts w:asciiTheme="majorHAnsi" w:hAnsiTheme="majorHAnsi" w:cstheme="majorHAnsi"/>
          <w:b/>
          <w:bCs/>
          <w:color w:val="FFFFFF" w:themeColor="background1"/>
          <w:sz w:val="28"/>
          <w:szCs w:val="28"/>
          <w:lang w:val="bs-Latn-BA" w:eastAsia="en-GB"/>
        </w:rPr>
        <w:t xml:space="preserve"> </w:t>
      </w:r>
      <w:r w:rsidR="00666853" w:rsidRPr="00666853">
        <w:rPr>
          <w:rFonts w:asciiTheme="majorHAnsi" w:hAnsiTheme="majorHAnsi" w:cstheme="majorHAnsi"/>
          <w:b/>
          <w:bCs/>
          <w:color w:val="FFFFFF" w:themeColor="background1"/>
          <w:sz w:val="28"/>
          <w:szCs w:val="28"/>
          <w:lang w:val="bs-Latn-BA" w:eastAsia="en-GB"/>
        </w:rPr>
        <w:t xml:space="preserve">IZMJENE, DOPUNE I UNAPREĐENJA </w:t>
      </w:r>
    </w:p>
    <w:p w14:paraId="7626FC22" w14:textId="4E1883D3" w:rsidR="00F95CD6" w:rsidRPr="00A11C5F" w:rsidRDefault="00666853" w:rsidP="00666853">
      <w:pPr>
        <w:shd w:val="clear" w:color="auto" w:fill="2E74B5" w:themeFill="accent5" w:themeFillShade="BF"/>
        <w:tabs>
          <w:tab w:val="left" w:pos="531"/>
        </w:tabs>
        <w:spacing w:after="0"/>
        <w:jc w:val="center"/>
        <w:rPr>
          <w:rFonts w:asciiTheme="majorHAnsi" w:hAnsiTheme="majorHAnsi" w:cstheme="majorHAnsi"/>
          <w:b/>
          <w:bCs/>
          <w:color w:val="FFFFFF" w:themeColor="background1"/>
          <w:sz w:val="28"/>
          <w:szCs w:val="28"/>
          <w:lang w:val="bs-Latn-BA" w:eastAsia="en-GB"/>
        </w:rPr>
      </w:pPr>
      <w:r w:rsidRPr="00666853">
        <w:rPr>
          <w:rFonts w:asciiTheme="majorHAnsi" w:hAnsiTheme="majorHAnsi" w:cstheme="majorHAnsi"/>
          <w:b/>
          <w:bCs/>
          <w:color w:val="FFFFFF" w:themeColor="background1"/>
          <w:sz w:val="28"/>
          <w:szCs w:val="28"/>
          <w:lang w:val="bs-Latn-BA" w:eastAsia="en-GB"/>
        </w:rPr>
        <w:t>NACRTA STRATEGIJE</w:t>
      </w:r>
    </w:p>
    <w:p w14:paraId="43064AED" w14:textId="3B005EBA" w:rsidR="00F86CA5" w:rsidRPr="00F95CD6" w:rsidRDefault="00F86CA5" w:rsidP="008F0340">
      <w:pPr>
        <w:tabs>
          <w:tab w:val="left" w:pos="531"/>
        </w:tabs>
        <w:spacing w:after="0"/>
        <w:jc w:val="center"/>
        <w:rPr>
          <w:rFonts w:asciiTheme="majorHAnsi" w:hAnsiTheme="majorHAnsi" w:cstheme="majorHAnsi"/>
          <w:color w:val="2F5496" w:themeColor="accent1" w:themeShade="BF"/>
          <w:sz w:val="32"/>
          <w:szCs w:val="32"/>
          <w:lang w:val="bs-Latn-BA" w:eastAsia="en-GB"/>
        </w:rPr>
      </w:pPr>
    </w:p>
    <w:tbl>
      <w:tblPr>
        <w:tblStyle w:val="Tablicareetke4-isticanje5"/>
        <w:tblW w:w="9640" w:type="dxa"/>
        <w:tblLook w:val="04A0" w:firstRow="1" w:lastRow="0" w:firstColumn="1" w:lastColumn="0" w:noHBand="0" w:noVBand="1"/>
      </w:tblPr>
      <w:tblGrid>
        <w:gridCol w:w="3034"/>
        <w:gridCol w:w="6606"/>
      </w:tblGrid>
      <w:tr w:rsidR="00187FBF" w:rsidRPr="00F95CD6" w14:paraId="5A7658F3" w14:textId="77777777" w:rsidTr="00187F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14:paraId="5EEC0B43" w14:textId="61CB8D55" w:rsidR="00187FBF" w:rsidRPr="00F95CD6" w:rsidRDefault="00187FBF" w:rsidP="00187FBF">
            <w:pPr>
              <w:rPr>
                <w:rFonts w:asciiTheme="majorHAnsi" w:eastAsia="Calibri" w:hAnsiTheme="majorHAnsi" w:cstheme="majorHAnsi"/>
                <w:i/>
                <w:iCs/>
                <w:color w:val="FFFFFF"/>
                <w:lang w:val="bs-Latn-BA"/>
              </w:rPr>
            </w:pPr>
            <w:r w:rsidRPr="00F95CD6">
              <w:rPr>
                <w:rFonts w:asciiTheme="majorHAnsi" w:eastAsia="Calibri" w:hAnsiTheme="majorHAnsi" w:cstheme="majorHAnsi"/>
                <w:color w:val="FFFFFF"/>
                <w:lang w:val="bs-Latn-BA"/>
              </w:rPr>
              <w:t xml:space="preserve">IME I PREZIME:  </w:t>
            </w:r>
          </w:p>
        </w:tc>
        <w:tc>
          <w:tcPr>
            <w:tcW w:w="6662" w:type="dxa"/>
          </w:tcPr>
          <w:p w14:paraId="2078EF05" w14:textId="77777777" w:rsidR="00187FBF" w:rsidRPr="00F95CD6" w:rsidRDefault="00187FBF" w:rsidP="00187F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color w:val="FFFFFF"/>
                <w:sz w:val="28"/>
                <w:szCs w:val="28"/>
                <w:lang w:val="bs-Latn-BA"/>
              </w:rPr>
            </w:pPr>
          </w:p>
        </w:tc>
      </w:tr>
      <w:tr w:rsidR="00187FBF" w:rsidRPr="00F95CD6" w14:paraId="2A72358E" w14:textId="77777777" w:rsidTr="00187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14:paraId="093F3CB8" w14:textId="77777777" w:rsidR="00187FBF" w:rsidRPr="00F95CD6" w:rsidRDefault="00187FBF" w:rsidP="00187FBF">
            <w:pPr>
              <w:rPr>
                <w:rFonts w:asciiTheme="majorHAnsi" w:eastAsia="Calibri" w:hAnsiTheme="majorHAnsi" w:cstheme="majorHAnsi"/>
                <w:i/>
                <w:iCs/>
                <w:lang w:val="bs-Latn-BA"/>
              </w:rPr>
            </w:pPr>
            <w:r w:rsidRPr="00F95CD6">
              <w:rPr>
                <w:rFonts w:asciiTheme="majorHAnsi" w:eastAsia="Calibri" w:hAnsiTheme="majorHAnsi" w:cstheme="majorHAnsi"/>
                <w:lang w:val="bs-Latn-BA"/>
              </w:rPr>
              <w:t>Radno mjesto</w:t>
            </w:r>
          </w:p>
        </w:tc>
        <w:tc>
          <w:tcPr>
            <w:tcW w:w="6662" w:type="dxa"/>
          </w:tcPr>
          <w:p w14:paraId="5A091B89" w14:textId="11CF16DB" w:rsidR="00187FBF" w:rsidRPr="00F95CD6" w:rsidRDefault="00187FBF" w:rsidP="00187F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sz w:val="28"/>
                <w:szCs w:val="28"/>
                <w:lang w:val="bs-Latn-BA"/>
              </w:rPr>
            </w:pPr>
          </w:p>
        </w:tc>
      </w:tr>
      <w:tr w:rsidR="00F95CD6" w:rsidRPr="00F95CD6" w14:paraId="1AA2BC1B" w14:textId="77777777" w:rsidTr="00187F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14:paraId="7A7D59CE" w14:textId="564BD073" w:rsidR="00F95CD6" w:rsidRPr="00F95CD6" w:rsidRDefault="00F95CD6" w:rsidP="00F95CD6">
            <w:pPr>
              <w:rPr>
                <w:rFonts w:asciiTheme="majorHAnsi" w:eastAsia="Calibri" w:hAnsiTheme="majorHAnsi" w:cstheme="majorHAnsi"/>
                <w:i/>
                <w:iCs/>
                <w:lang w:val="bs-Latn-BA"/>
              </w:rPr>
            </w:pPr>
            <w:r w:rsidRPr="00F95CD6">
              <w:rPr>
                <w:rFonts w:asciiTheme="majorHAnsi" w:hAnsiTheme="majorHAnsi" w:cstheme="majorHAnsi"/>
                <w:lang w:val="bs-Latn-BA"/>
              </w:rPr>
              <w:t>Naziv subjekta/organizacije/institucije</w:t>
            </w:r>
          </w:p>
        </w:tc>
        <w:tc>
          <w:tcPr>
            <w:tcW w:w="6662" w:type="dxa"/>
          </w:tcPr>
          <w:p w14:paraId="35EB3025" w14:textId="50AC88E1" w:rsidR="00F95CD6" w:rsidRPr="00F95CD6" w:rsidRDefault="00F95CD6" w:rsidP="00F95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sz w:val="28"/>
                <w:szCs w:val="28"/>
                <w:lang w:val="bs-Latn-BA"/>
              </w:rPr>
            </w:pPr>
          </w:p>
        </w:tc>
      </w:tr>
      <w:tr w:rsidR="00187FBF" w:rsidRPr="00F95CD6" w14:paraId="682A61F3" w14:textId="77777777" w:rsidTr="00187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14:paraId="70172847" w14:textId="77777777" w:rsidR="00187FBF" w:rsidRPr="00F95CD6" w:rsidRDefault="00187FBF" w:rsidP="00187FBF">
            <w:pPr>
              <w:rPr>
                <w:rFonts w:asciiTheme="majorHAnsi" w:eastAsia="Calibri" w:hAnsiTheme="majorHAnsi" w:cstheme="majorHAnsi"/>
                <w:i/>
                <w:iCs/>
                <w:lang w:val="bs-Latn-BA"/>
              </w:rPr>
            </w:pPr>
            <w:r w:rsidRPr="00F95CD6">
              <w:rPr>
                <w:rFonts w:asciiTheme="majorHAnsi" w:eastAsia="Calibri" w:hAnsiTheme="majorHAnsi" w:cstheme="majorHAnsi"/>
                <w:lang w:val="bs-Latn-BA"/>
              </w:rPr>
              <w:t>E-mail</w:t>
            </w:r>
          </w:p>
        </w:tc>
        <w:tc>
          <w:tcPr>
            <w:tcW w:w="6662" w:type="dxa"/>
          </w:tcPr>
          <w:p w14:paraId="43712F24" w14:textId="060BF7DC" w:rsidR="00187FBF" w:rsidRPr="00F95CD6" w:rsidRDefault="00187FBF" w:rsidP="00187F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sz w:val="28"/>
                <w:szCs w:val="28"/>
                <w:lang w:val="bs-Latn-BA"/>
              </w:rPr>
            </w:pPr>
          </w:p>
        </w:tc>
      </w:tr>
      <w:tr w:rsidR="00187FBF" w:rsidRPr="00F95CD6" w14:paraId="397C7895" w14:textId="77777777" w:rsidTr="00187F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14:paraId="3CFC9A5E" w14:textId="77777777" w:rsidR="00187FBF" w:rsidRPr="00F95CD6" w:rsidRDefault="00187FBF" w:rsidP="00187FBF">
            <w:pPr>
              <w:rPr>
                <w:rFonts w:asciiTheme="majorHAnsi" w:eastAsia="Calibri" w:hAnsiTheme="majorHAnsi" w:cstheme="majorHAnsi"/>
                <w:i/>
                <w:iCs/>
                <w:lang w:val="bs-Latn-BA"/>
              </w:rPr>
            </w:pPr>
            <w:r w:rsidRPr="00F95CD6">
              <w:rPr>
                <w:rFonts w:asciiTheme="majorHAnsi" w:eastAsia="Calibri" w:hAnsiTheme="majorHAnsi" w:cstheme="majorHAnsi"/>
                <w:lang w:val="bs-Latn-BA"/>
              </w:rPr>
              <w:t>Telefon</w:t>
            </w:r>
          </w:p>
        </w:tc>
        <w:tc>
          <w:tcPr>
            <w:tcW w:w="6662" w:type="dxa"/>
          </w:tcPr>
          <w:p w14:paraId="41BAE1FD" w14:textId="1430576A" w:rsidR="00187FBF" w:rsidRPr="00F95CD6" w:rsidRDefault="00187FBF" w:rsidP="00187F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sz w:val="28"/>
                <w:szCs w:val="28"/>
                <w:lang w:val="bs-Latn-BA"/>
              </w:rPr>
            </w:pPr>
          </w:p>
        </w:tc>
      </w:tr>
      <w:tr w:rsidR="00187FBF" w:rsidRPr="00F95CD6" w14:paraId="70F3993F" w14:textId="77777777" w:rsidTr="00187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14:paraId="772AC584" w14:textId="77777777" w:rsidR="00187FBF" w:rsidRPr="00F95CD6" w:rsidRDefault="00187FBF" w:rsidP="00187FBF">
            <w:pPr>
              <w:rPr>
                <w:rFonts w:asciiTheme="majorHAnsi" w:eastAsia="Calibri" w:hAnsiTheme="majorHAnsi" w:cstheme="majorHAnsi"/>
                <w:i/>
                <w:iCs/>
                <w:lang w:val="bs-Latn-BA"/>
              </w:rPr>
            </w:pPr>
            <w:r w:rsidRPr="00F95CD6">
              <w:rPr>
                <w:rFonts w:asciiTheme="majorHAnsi" w:eastAsia="Calibri" w:hAnsiTheme="majorHAnsi" w:cstheme="majorHAnsi"/>
                <w:lang w:val="bs-Latn-BA"/>
              </w:rPr>
              <w:t>Datum</w:t>
            </w:r>
          </w:p>
        </w:tc>
        <w:tc>
          <w:tcPr>
            <w:tcW w:w="6662" w:type="dxa"/>
          </w:tcPr>
          <w:p w14:paraId="3EE84D8B" w14:textId="1D964298" w:rsidR="00187FBF" w:rsidRPr="00F95CD6" w:rsidRDefault="00187FBF" w:rsidP="00187F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sz w:val="28"/>
                <w:szCs w:val="28"/>
                <w:lang w:val="bs-Latn-BA"/>
              </w:rPr>
            </w:pPr>
          </w:p>
        </w:tc>
      </w:tr>
    </w:tbl>
    <w:p w14:paraId="0C56B46E" w14:textId="77777777" w:rsidR="00A11C5F" w:rsidRDefault="00A11C5F" w:rsidP="000C0518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pacing w:val="5"/>
          <w:kern w:val="28"/>
          <w:sz w:val="32"/>
          <w:szCs w:val="32"/>
          <w:lang w:val="bs-Latn-BA" w:eastAsia="hr-HR"/>
        </w:rPr>
      </w:pPr>
    </w:p>
    <w:p w14:paraId="29D4532F" w14:textId="6B154149" w:rsidR="000C0518" w:rsidRPr="00F95CD6" w:rsidRDefault="000C0518" w:rsidP="000C0518">
      <w:pPr>
        <w:spacing w:after="0" w:line="240" w:lineRule="auto"/>
        <w:jc w:val="center"/>
        <w:rPr>
          <w:rFonts w:asciiTheme="majorHAnsi" w:hAnsiTheme="majorHAnsi" w:cstheme="majorHAnsi"/>
          <w:b/>
          <w:bCs/>
          <w:lang w:val="bs-Latn-BA"/>
        </w:rPr>
      </w:pPr>
      <w:r w:rsidRPr="00F95CD6">
        <w:rPr>
          <w:rFonts w:asciiTheme="majorHAnsi" w:eastAsia="Times New Roman" w:hAnsiTheme="majorHAnsi" w:cstheme="majorHAnsi"/>
          <w:b/>
          <w:bCs/>
          <w:spacing w:val="5"/>
          <w:kern w:val="28"/>
          <w:sz w:val="32"/>
          <w:szCs w:val="32"/>
          <w:lang w:val="bs-Latn-BA" w:eastAsia="hr-HR"/>
        </w:rPr>
        <w:t xml:space="preserve">PRIJEDLOG </w:t>
      </w:r>
      <w:r w:rsidR="003F29B8">
        <w:rPr>
          <w:rFonts w:asciiTheme="majorHAnsi" w:eastAsia="Times New Roman" w:hAnsiTheme="majorHAnsi" w:cstheme="majorHAnsi"/>
          <w:b/>
          <w:bCs/>
          <w:spacing w:val="5"/>
          <w:kern w:val="28"/>
          <w:sz w:val="32"/>
          <w:szCs w:val="32"/>
          <w:lang w:val="bs-Latn-BA" w:eastAsia="hr-HR"/>
        </w:rPr>
        <w:t>IZMJENA</w:t>
      </w:r>
    </w:p>
    <w:p w14:paraId="7489271A" w14:textId="6D4D95A4" w:rsidR="004F3DF9" w:rsidRPr="00F95CD6" w:rsidRDefault="004F3DF9" w:rsidP="009E3DD7">
      <w:pPr>
        <w:spacing w:after="0" w:line="240" w:lineRule="auto"/>
        <w:rPr>
          <w:rFonts w:asciiTheme="majorHAnsi" w:hAnsiTheme="majorHAnsi" w:cstheme="majorHAnsi"/>
          <w:lang w:val="bs-Latn-BA"/>
        </w:rPr>
      </w:pPr>
    </w:p>
    <w:tbl>
      <w:tblPr>
        <w:tblStyle w:val="Tablicareetke4-isticanje5"/>
        <w:tblW w:w="9640" w:type="dxa"/>
        <w:tblLook w:val="04A0" w:firstRow="1" w:lastRow="0" w:firstColumn="1" w:lastColumn="0" w:noHBand="0" w:noVBand="1"/>
      </w:tblPr>
      <w:tblGrid>
        <w:gridCol w:w="3262"/>
        <w:gridCol w:w="1411"/>
        <w:gridCol w:w="1852"/>
        <w:gridCol w:w="3115"/>
      </w:tblGrid>
      <w:tr w:rsidR="00666853" w:rsidRPr="00F95CD6" w14:paraId="7D50C1E3" w14:textId="77777777" w:rsidTr="008B13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2" w:type="dxa"/>
          </w:tcPr>
          <w:p w14:paraId="47004231" w14:textId="6437E928" w:rsidR="00666853" w:rsidRPr="00F95CD6" w:rsidRDefault="00666853" w:rsidP="00753673">
            <w:pPr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  <w:lang w:val="bs-Latn-BA"/>
              </w:rPr>
            </w:pPr>
            <w:r w:rsidRPr="00666853">
              <w:rPr>
                <w:rFonts w:asciiTheme="majorHAnsi" w:hAnsiTheme="majorHAnsi" w:cstheme="majorHAnsi"/>
                <w:sz w:val="24"/>
                <w:szCs w:val="24"/>
                <w:lang w:val="bs-Latn-BA"/>
              </w:rPr>
              <w:t>Poglavlje u kojem se predlažuizmjene/dopune:</w:t>
            </w:r>
          </w:p>
        </w:tc>
        <w:tc>
          <w:tcPr>
            <w:tcW w:w="3263" w:type="dxa"/>
            <w:gridSpan w:val="2"/>
          </w:tcPr>
          <w:p w14:paraId="36C34343" w14:textId="3EB87F81" w:rsidR="00666853" w:rsidRPr="00F95CD6" w:rsidRDefault="00666853" w:rsidP="007536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  <w:lang w:val="bs-Latn-BA"/>
              </w:rPr>
            </w:pPr>
          </w:p>
        </w:tc>
        <w:tc>
          <w:tcPr>
            <w:tcW w:w="3115" w:type="dxa"/>
          </w:tcPr>
          <w:p w14:paraId="7BF83D33" w14:textId="77777777" w:rsidR="00666853" w:rsidRPr="00F95CD6" w:rsidRDefault="00666853" w:rsidP="007536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sz w:val="24"/>
                <w:szCs w:val="24"/>
                <w:lang w:val="bs-Latn-BA"/>
              </w:rPr>
            </w:pPr>
          </w:p>
        </w:tc>
      </w:tr>
      <w:tr w:rsidR="00DC4ADD" w:rsidRPr="00F95CD6" w14:paraId="783BA8EA" w14:textId="77777777" w:rsidTr="00666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gridSpan w:val="2"/>
          </w:tcPr>
          <w:p w14:paraId="26669946" w14:textId="77B8CF29" w:rsidR="00DC4ADD" w:rsidRPr="00F95CD6" w:rsidRDefault="00666853" w:rsidP="00753673">
            <w:pPr>
              <w:rPr>
                <w:rFonts w:asciiTheme="majorHAnsi" w:hAnsiTheme="majorHAnsi" w:cstheme="majorHAnsi"/>
                <w:sz w:val="24"/>
                <w:szCs w:val="24"/>
                <w:lang w:val="bs-Latn-BA"/>
              </w:rPr>
            </w:pPr>
            <w:r w:rsidRPr="00666853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  <w:lang w:val="bs-Latn-BA"/>
              </w:rPr>
              <w:t>Broj stranice i predložene promjene/dopune:</w:t>
            </w:r>
          </w:p>
        </w:tc>
        <w:tc>
          <w:tcPr>
            <w:tcW w:w="4967" w:type="dxa"/>
            <w:gridSpan w:val="2"/>
          </w:tcPr>
          <w:p w14:paraId="1E2B251E" w14:textId="02738FF7" w:rsidR="00DC4ADD" w:rsidRPr="00F95CD6" w:rsidRDefault="00DC4ADD" w:rsidP="00753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  <w:lang w:val="bs-Latn-BA"/>
              </w:rPr>
            </w:pPr>
          </w:p>
        </w:tc>
      </w:tr>
      <w:tr w:rsidR="000C0518" w:rsidRPr="00F95CD6" w14:paraId="29DDAA9D" w14:textId="77777777" w:rsidTr="00F86C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4"/>
          </w:tcPr>
          <w:p w14:paraId="6CF82ADA" w14:textId="4ACB8E79" w:rsidR="00666853" w:rsidRPr="003F29B8" w:rsidRDefault="00666853" w:rsidP="00666853">
            <w:pPr>
              <w:spacing w:after="120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  <w:lang w:val="bs-Latn-BA"/>
              </w:rPr>
            </w:pPr>
            <w:r w:rsidRPr="003F29B8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  <w:highlight w:val="yellow"/>
                <w:lang w:val="bs-Latn-BA"/>
              </w:rPr>
              <w:t>PRIMJER 1</w:t>
            </w:r>
          </w:p>
          <w:p w14:paraId="5E29B137" w14:textId="62E48968" w:rsidR="00666853" w:rsidRPr="003F29B8" w:rsidRDefault="00666853" w:rsidP="00666853">
            <w:pPr>
              <w:spacing w:after="120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  <w:lang w:val="bs-Latn-BA"/>
              </w:rPr>
            </w:pPr>
            <w:r w:rsidRPr="003F29B8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  <w:lang w:val="bs-Latn-BA"/>
              </w:rPr>
              <w:t xml:space="preserve">Npr.  Strana 18. </w:t>
            </w:r>
          </w:p>
          <w:p w14:paraId="008065A6" w14:textId="77777777" w:rsidR="00666853" w:rsidRPr="003F29B8" w:rsidRDefault="00666853" w:rsidP="00666853">
            <w:pPr>
              <w:spacing w:after="120"/>
              <w:rPr>
                <w:rFonts w:asciiTheme="majorHAnsi" w:hAnsiTheme="majorHAnsi" w:cstheme="majorHAnsi"/>
                <w:sz w:val="24"/>
                <w:szCs w:val="24"/>
                <w:lang w:val="bs-Latn-BA"/>
              </w:rPr>
            </w:pPr>
            <w:r w:rsidRPr="003F29B8">
              <w:rPr>
                <w:rFonts w:asciiTheme="majorHAnsi" w:hAnsiTheme="majorHAnsi" w:cstheme="majorHAnsi"/>
                <w:sz w:val="24"/>
                <w:szCs w:val="24"/>
                <w:lang w:val="bs-Latn-BA"/>
              </w:rPr>
              <w:t>Paragraf za izmijeniti:</w:t>
            </w:r>
          </w:p>
          <w:p w14:paraId="14C74C8F" w14:textId="3A227C95" w:rsidR="00666853" w:rsidRPr="003F29B8" w:rsidRDefault="00666853" w:rsidP="00666853">
            <w:pPr>
              <w:spacing w:after="120"/>
              <w:jc w:val="both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  <w:lang w:val="bs-Latn-BA"/>
              </w:rPr>
            </w:pPr>
            <w:r w:rsidRPr="003F29B8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  <w:lang w:val="bs-Latn-BA"/>
              </w:rPr>
              <w:t xml:space="preserve">Prema vrstama smještaja, na Tuzlanskom kantonu dominiraju hotel i sličan smještaj sa 98% u ukupnom boravku. Međutim, nepotpuni podaci radi postojanja „sivog“ tržišta ometaju jasnu sliku o broju noćenja u Tuzlanskom kantonu koji ima veliki izazov sa privatnim (neregistrovanim) smještajem i to najviše u području oko Panonskih jezera u Gradu Tuzla te području oko Međunarodnog aerodroma Tuzla u Gradu Živinice.. </w:t>
            </w:r>
          </w:p>
          <w:p w14:paraId="2F98296B" w14:textId="6E8080F7" w:rsidR="00666853" w:rsidRPr="003F29B8" w:rsidRDefault="00666853" w:rsidP="00666853">
            <w:pPr>
              <w:spacing w:after="120"/>
              <w:rPr>
                <w:rFonts w:asciiTheme="majorHAnsi" w:hAnsiTheme="majorHAnsi" w:cstheme="majorHAnsi"/>
                <w:sz w:val="24"/>
                <w:szCs w:val="24"/>
                <w:lang w:val="bs-Latn-BA"/>
              </w:rPr>
            </w:pPr>
            <w:r w:rsidRPr="003F29B8">
              <w:rPr>
                <w:rFonts w:asciiTheme="majorHAnsi" w:hAnsiTheme="majorHAnsi" w:cstheme="majorHAnsi"/>
                <w:sz w:val="24"/>
                <w:szCs w:val="24"/>
                <w:lang w:val="bs-Latn-BA"/>
              </w:rPr>
              <w:t>Novi paragraf:</w:t>
            </w:r>
          </w:p>
          <w:p w14:paraId="7B79ACA8" w14:textId="21B73610" w:rsidR="00666853" w:rsidRPr="003F29B8" w:rsidRDefault="00666853" w:rsidP="00666853">
            <w:pPr>
              <w:spacing w:after="120"/>
              <w:rPr>
                <w:rFonts w:asciiTheme="majorHAnsi" w:hAnsiTheme="majorHAnsi" w:cstheme="majorHAnsi"/>
                <w:sz w:val="24"/>
                <w:szCs w:val="24"/>
                <w:lang w:val="bs-Latn-BA"/>
              </w:rPr>
            </w:pPr>
            <w:r w:rsidRPr="003F29B8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  <w:lang w:val="bs-Latn-BA"/>
              </w:rPr>
              <w:t>Dodati</w:t>
            </w:r>
            <w:r w:rsidR="003F29B8" w:rsidRPr="003F29B8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  <w:lang w:val="bs-Latn-BA"/>
              </w:rPr>
              <w:t xml:space="preserve"> u pargaraf </w:t>
            </w:r>
            <w:r w:rsidRPr="003F29B8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  <w:lang w:val="bs-Latn-BA"/>
              </w:rPr>
              <w:t xml:space="preserve"> dodatni tekst – </w:t>
            </w:r>
          </w:p>
          <w:p w14:paraId="7D125BC7" w14:textId="78365B5A" w:rsidR="00666853" w:rsidRPr="003F29B8" w:rsidRDefault="00666853" w:rsidP="00666853">
            <w:pPr>
              <w:spacing w:after="120"/>
              <w:rPr>
                <w:rFonts w:asciiTheme="majorHAnsi" w:hAnsiTheme="majorHAnsi" w:cstheme="majorHAnsi"/>
                <w:sz w:val="24"/>
                <w:szCs w:val="24"/>
                <w:lang w:val="bs-Latn-BA"/>
              </w:rPr>
            </w:pPr>
            <w:r w:rsidRPr="003F29B8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  <w:lang w:val="bs-Latn-BA"/>
              </w:rPr>
              <w:t xml:space="preserve">Ukloniti </w:t>
            </w:r>
            <w:r w:rsidR="003F29B8" w:rsidRPr="003F29B8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  <w:lang w:val="bs-Latn-BA"/>
              </w:rPr>
              <w:t xml:space="preserve">iz paragrafa </w:t>
            </w:r>
            <w:r w:rsidRPr="003F29B8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  <w:lang w:val="bs-Latn-BA"/>
              </w:rPr>
              <w:t>dio teksta –</w:t>
            </w:r>
          </w:p>
          <w:p w14:paraId="2F879915" w14:textId="31AC64C1" w:rsidR="00666853" w:rsidRPr="003F29B8" w:rsidRDefault="00666853" w:rsidP="00666853">
            <w:pPr>
              <w:spacing w:after="120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  <w:lang w:val="bs-Latn-BA"/>
              </w:rPr>
            </w:pPr>
            <w:r w:rsidRPr="003F29B8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  <w:lang w:val="bs-Latn-BA"/>
              </w:rPr>
              <w:t xml:space="preserve">Novi paragraf glasi - </w:t>
            </w:r>
          </w:p>
          <w:p w14:paraId="3F69AAA1" w14:textId="77777777" w:rsidR="00666853" w:rsidRPr="003F29B8" w:rsidRDefault="00666853" w:rsidP="00666853">
            <w:pPr>
              <w:spacing w:after="120"/>
              <w:rPr>
                <w:rFonts w:asciiTheme="majorHAnsi" w:hAnsiTheme="majorHAnsi" w:cstheme="majorHAnsi"/>
                <w:sz w:val="24"/>
                <w:szCs w:val="24"/>
                <w:highlight w:val="yellow"/>
                <w:lang w:val="bs-Latn-BA"/>
              </w:rPr>
            </w:pPr>
          </w:p>
          <w:p w14:paraId="228BBA1A" w14:textId="4EDE40D2" w:rsidR="00666853" w:rsidRPr="003F29B8" w:rsidRDefault="00666853" w:rsidP="00666853">
            <w:pPr>
              <w:spacing w:after="120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  <w:lang w:val="bs-Latn-BA"/>
              </w:rPr>
            </w:pPr>
            <w:r w:rsidRPr="003F29B8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  <w:highlight w:val="yellow"/>
                <w:lang w:val="bs-Latn-BA"/>
              </w:rPr>
              <w:t>PRIMJER 2</w:t>
            </w:r>
          </w:p>
          <w:p w14:paraId="655149F7" w14:textId="656F3CD4" w:rsidR="00666853" w:rsidRPr="003F29B8" w:rsidRDefault="00666853" w:rsidP="00666853">
            <w:pPr>
              <w:spacing w:after="120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  <w:lang w:val="bs-Latn-BA"/>
              </w:rPr>
            </w:pPr>
            <w:r w:rsidRPr="003F29B8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  <w:lang w:val="bs-Latn-BA"/>
              </w:rPr>
              <w:t xml:space="preserve">Npr.  Strana 18. </w:t>
            </w:r>
          </w:p>
          <w:p w14:paraId="6CE748A0" w14:textId="3B7C23DF" w:rsidR="00666853" w:rsidRPr="003F29B8" w:rsidRDefault="00666853" w:rsidP="00666853">
            <w:pPr>
              <w:spacing w:after="120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  <w:lang w:val="bs-Latn-BA"/>
              </w:rPr>
            </w:pPr>
            <w:r w:rsidRPr="003F29B8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  <w:lang w:val="bs-Latn-BA"/>
              </w:rPr>
              <w:t xml:space="preserve">Poslije paragrafa </w:t>
            </w:r>
            <w:r w:rsidR="003F29B8" w:rsidRPr="003F29B8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  <w:lang w:val="bs-Latn-BA"/>
              </w:rPr>
              <w:t xml:space="preserve">umetnuti sljedeći tekst - </w:t>
            </w:r>
            <w:r w:rsidRPr="003F29B8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  <w:lang w:val="bs-Latn-BA"/>
              </w:rPr>
              <w:t xml:space="preserve"> </w:t>
            </w:r>
          </w:p>
          <w:p w14:paraId="75146117" w14:textId="53C3C35F" w:rsidR="000C0518" w:rsidRPr="00F95CD6" w:rsidRDefault="000C0518" w:rsidP="00666853">
            <w:pPr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  <w:lang w:val="bs-Latn-BA"/>
              </w:rPr>
            </w:pPr>
          </w:p>
        </w:tc>
      </w:tr>
    </w:tbl>
    <w:p w14:paraId="5A30076F" w14:textId="5FA657A0" w:rsidR="00F86CA5" w:rsidRDefault="00F86CA5" w:rsidP="00960A0A">
      <w:pPr>
        <w:tabs>
          <w:tab w:val="left" w:pos="531"/>
        </w:tabs>
        <w:spacing w:after="0" w:line="240" w:lineRule="auto"/>
        <w:rPr>
          <w:rFonts w:asciiTheme="majorHAnsi" w:hAnsiTheme="majorHAnsi" w:cstheme="majorHAnsi"/>
          <w:color w:val="2F5496" w:themeColor="accent1" w:themeShade="BF"/>
          <w:sz w:val="32"/>
          <w:szCs w:val="32"/>
          <w:lang w:val="bs-Latn-BA" w:eastAsia="en-GB"/>
        </w:rPr>
      </w:pPr>
    </w:p>
    <w:p w14:paraId="7F41D1AA" w14:textId="77777777" w:rsidR="00FD1254" w:rsidRPr="00F95CD6" w:rsidRDefault="00FD1254" w:rsidP="00FD1254">
      <w:pPr>
        <w:rPr>
          <w:lang w:val="bs-Latn-BA" w:eastAsia="en-GB"/>
        </w:rPr>
      </w:pPr>
    </w:p>
    <w:sectPr w:rsidR="00FD1254" w:rsidRPr="00F95CD6" w:rsidSect="008A1226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34E5ED" w14:textId="77777777" w:rsidR="001417A4" w:rsidRDefault="001417A4" w:rsidP="00EC7C1B">
      <w:pPr>
        <w:spacing w:after="0" w:line="240" w:lineRule="auto"/>
      </w:pPr>
      <w:r>
        <w:separator/>
      </w:r>
    </w:p>
  </w:endnote>
  <w:endnote w:type="continuationSeparator" w:id="0">
    <w:p w14:paraId="78A0131B" w14:textId="77777777" w:rsidR="001417A4" w:rsidRDefault="001417A4" w:rsidP="00EC7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9560E0" w14:textId="77777777" w:rsidR="001417A4" w:rsidRDefault="001417A4" w:rsidP="00EC7C1B">
      <w:pPr>
        <w:spacing w:after="0" w:line="240" w:lineRule="auto"/>
      </w:pPr>
      <w:r>
        <w:separator/>
      </w:r>
    </w:p>
  </w:footnote>
  <w:footnote w:type="continuationSeparator" w:id="0">
    <w:p w14:paraId="691F7B23" w14:textId="77777777" w:rsidR="001417A4" w:rsidRDefault="001417A4" w:rsidP="00EC7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F9ED21" w14:textId="1145C8B3" w:rsidR="00EC7C1B" w:rsidRDefault="00E462C9">
    <w:pPr>
      <w:pStyle w:val="Zaglavlje"/>
    </w:pPr>
    <w:r>
      <w:rPr>
        <w:noProof/>
        <w:lang w:val="en-GB" w:eastAsia="en-GB"/>
      </w:rPr>
      <w:drawing>
        <wp:inline distT="0" distB="0" distL="0" distR="0" wp14:anchorId="3D313E04" wp14:editId="1E2B5078">
          <wp:extent cx="409575" cy="455724"/>
          <wp:effectExtent l="0" t="0" r="0" b="1905"/>
          <wp:docPr id="1" name="Picture 1" descr="STRATEGIJA RAZVOJA TUZLANSKOG KANTO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RATEGIJA RAZVOJA TUZLANSKOG KANTO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427" cy="4633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ED0A6A"/>
    <w:multiLevelType w:val="hybridMultilevel"/>
    <w:tmpl w:val="52D2D430"/>
    <w:lvl w:ilvl="0" w:tplc="E14E1AE2">
      <w:start w:val="12"/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F62C3"/>
    <w:multiLevelType w:val="hybridMultilevel"/>
    <w:tmpl w:val="D6D67C22"/>
    <w:lvl w:ilvl="0" w:tplc="103402A6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44033A"/>
    <w:multiLevelType w:val="hybridMultilevel"/>
    <w:tmpl w:val="A1A849E0"/>
    <w:lvl w:ilvl="0" w:tplc="E14E1AE2">
      <w:start w:val="1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3050A2"/>
    <w:multiLevelType w:val="multilevel"/>
    <w:tmpl w:val="4E186D14"/>
    <w:lvl w:ilvl="0">
      <w:start w:val="12"/>
      <w:numFmt w:val="decimal"/>
      <w:lvlText w:val="%1"/>
      <w:lvlJc w:val="left"/>
      <w:pPr>
        <w:ind w:left="1104" w:hanging="1104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104" w:hanging="1104"/>
      </w:pPr>
      <w:rPr>
        <w:rFonts w:hint="default"/>
      </w:rPr>
    </w:lvl>
    <w:lvl w:ilvl="2">
      <w:start w:val="12"/>
      <w:numFmt w:val="decimal"/>
      <w:lvlText w:val="%1.%2-%3"/>
      <w:lvlJc w:val="left"/>
      <w:pPr>
        <w:ind w:left="1104" w:hanging="1104"/>
      </w:pPr>
      <w:rPr>
        <w:rFonts w:hint="default"/>
      </w:rPr>
    </w:lvl>
    <w:lvl w:ilvl="3">
      <w:start w:val="30"/>
      <w:numFmt w:val="decimal"/>
      <w:lvlText w:val="%1.%2-%3.%4"/>
      <w:lvlJc w:val="left"/>
      <w:pPr>
        <w:ind w:left="2806" w:hanging="1104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04" w:hanging="1104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04" w:hanging="1104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55AC7714"/>
    <w:multiLevelType w:val="multilevel"/>
    <w:tmpl w:val="041A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77787BF2"/>
    <w:multiLevelType w:val="hybridMultilevel"/>
    <w:tmpl w:val="8EB8A538"/>
    <w:lvl w:ilvl="0" w:tplc="E14E1AE2">
      <w:start w:val="12"/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821A60"/>
    <w:multiLevelType w:val="hybridMultilevel"/>
    <w:tmpl w:val="A6045144"/>
    <w:lvl w:ilvl="0" w:tplc="E14E1AE2">
      <w:start w:val="12"/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C1B"/>
    <w:rsid w:val="00017436"/>
    <w:rsid w:val="00023EF5"/>
    <w:rsid w:val="00025ABC"/>
    <w:rsid w:val="0008457E"/>
    <w:rsid w:val="000B0DB8"/>
    <w:rsid w:val="000C0518"/>
    <w:rsid w:val="000F6FB2"/>
    <w:rsid w:val="001400E9"/>
    <w:rsid w:val="001417A4"/>
    <w:rsid w:val="00187FBF"/>
    <w:rsid w:val="001D0D8B"/>
    <w:rsid w:val="001E1CA6"/>
    <w:rsid w:val="002165B7"/>
    <w:rsid w:val="002375C9"/>
    <w:rsid w:val="002B5C2B"/>
    <w:rsid w:val="002F0E41"/>
    <w:rsid w:val="003411C8"/>
    <w:rsid w:val="003D3636"/>
    <w:rsid w:val="003D4D02"/>
    <w:rsid w:val="003F29B8"/>
    <w:rsid w:val="003F7BE3"/>
    <w:rsid w:val="004051BB"/>
    <w:rsid w:val="004213EB"/>
    <w:rsid w:val="00493B6A"/>
    <w:rsid w:val="004F3DF9"/>
    <w:rsid w:val="00510F01"/>
    <w:rsid w:val="005251C4"/>
    <w:rsid w:val="00590E38"/>
    <w:rsid w:val="00594E69"/>
    <w:rsid w:val="005A31D0"/>
    <w:rsid w:val="0061535B"/>
    <w:rsid w:val="0063518A"/>
    <w:rsid w:val="00666853"/>
    <w:rsid w:val="006A627F"/>
    <w:rsid w:val="00733441"/>
    <w:rsid w:val="0077452B"/>
    <w:rsid w:val="00796078"/>
    <w:rsid w:val="007B6A9F"/>
    <w:rsid w:val="008309E9"/>
    <w:rsid w:val="00887288"/>
    <w:rsid w:val="008A1226"/>
    <w:rsid w:val="008A57FB"/>
    <w:rsid w:val="008C03CF"/>
    <w:rsid w:val="008F0340"/>
    <w:rsid w:val="008F24AB"/>
    <w:rsid w:val="0090432B"/>
    <w:rsid w:val="00924A6A"/>
    <w:rsid w:val="00952E5E"/>
    <w:rsid w:val="00960A0A"/>
    <w:rsid w:val="00996BEE"/>
    <w:rsid w:val="009B5B23"/>
    <w:rsid w:val="009C0615"/>
    <w:rsid w:val="009C6BBA"/>
    <w:rsid w:val="009D3FDF"/>
    <w:rsid w:val="009E3DD7"/>
    <w:rsid w:val="00A11C5F"/>
    <w:rsid w:val="00A51CFB"/>
    <w:rsid w:val="00A94D4E"/>
    <w:rsid w:val="00AA0FCF"/>
    <w:rsid w:val="00AE59AD"/>
    <w:rsid w:val="00B42DFC"/>
    <w:rsid w:val="00B54421"/>
    <w:rsid w:val="00B6508B"/>
    <w:rsid w:val="00BB61FE"/>
    <w:rsid w:val="00BC4DD1"/>
    <w:rsid w:val="00C67964"/>
    <w:rsid w:val="00CF31D8"/>
    <w:rsid w:val="00D028AF"/>
    <w:rsid w:val="00D14CD1"/>
    <w:rsid w:val="00D6089A"/>
    <w:rsid w:val="00D7314E"/>
    <w:rsid w:val="00D959EE"/>
    <w:rsid w:val="00DC4ADD"/>
    <w:rsid w:val="00E462C9"/>
    <w:rsid w:val="00E51B35"/>
    <w:rsid w:val="00E76E82"/>
    <w:rsid w:val="00EB2952"/>
    <w:rsid w:val="00EB7ED9"/>
    <w:rsid w:val="00EC7C1B"/>
    <w:rsid w:val="00F0445E"/>
    <w:rsid w:val="00F276A0"/>
    <w:rsid w:val="00F86CA5"/>
    <w:rsid w:val="00F95CD6"/>
    <w:rsid w:val="00FA5840"/>
    <w:rsid w:val="00FD1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4F368F"/>
  <w15:docId w15:val="{5FED9B71-EF00-4669-B7CA-E5A1E8A71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226"/>
  </w:style>
  <w:style w:type="paragraph" w:styleId="Naslov1">
    <w:name w:val="heading 1"/>
    <w:basedOn w:val="Normal"/>
    <w:next w:val="Normal"/>
    <w:link w:val="Naslov1Char"/>
    <w:uiPriority w:val="9"/>
    <w:qFormat/>
    <w:rsid w:val="00FD1254"/>
    <w:pPr>
      <w:keepNext/>
      <w:numPr>
        <w:numId w:val="7"/>
      </w:numPr>
      <w:spacing w:before="240" w:after="60" w:line="240" w:lineRule="auto"/>
      <w:jc w:val="both"/>
      <w:outlineLvl w:val="0"/>
    </w:pPr>
    <w:rPr>
      <w:rFonts w:ascii="Calibri" w:eastAsia="Calibri" w:hAnsi="Calibri" w:cs="Times New Roman"/>
      <w:b/>
      <w:bCs/>
      <w:color w:val="006600"/>
      <w:kern w:val="32"/>
      <w:sz w:val="28"/>
      <w:szCs w:val="32"/>
      <w:lang w:val="hr-HR" w:eastAsia="hr-HR"/>
    </w:rPr>
  </w:style>
  <w:style w:type="paragraph" w:styleId="Naslov2">
    <w:name w:val="heading 2"/>
    <w:basedOn w:val="Normal"/>
    <w:next w:val="Normal"/>
    <w:link w:val="Naslov2Char"/>
    <w:uiPriority w:val="9"/>
    <w:qFormat/>
    <w:rsid w:val="00FD1254"/>
    <w:pPr>
      <w:keepNext/>
      <w:numPr>
        <w:ilvl w:val="1"/>
        <w:numId w:val="7"/>
      </w:numPr>
      <w:spacing w:before="240" w:after="240" w:line="240" w:lineRule="auto"/>
      <w:jc w:val="both"/>
      <w:outlineLvl w:val="1"/>
    </w:pPr>
    <w:rPr>
      <w:rFonts w:ascii="Calibri" w:eastAsia="Calibri" w:hAnsi="Calibri" w:cs="Calibri Light"/>
      <w:b/>
      <w:color w:val="006600"/>
      <w:sz w:val="24"/>
      <w:szCs w:val="28"/>
      <w:lang w:val="hr-HR" w:eastAsia="hr-HR"/>
    </w:rPr>
  </w:style>
  <w:style w:type="paragraph" w:styleId="Naslov3">
    <w:name w:val="heading 3"/>
    <w:basedOn w:val="Normal"/>
    <w:next w:val="Normal"/>
    <w:link w:val="Naslov3Char"/>
    <w:uiPriority w:val="9"/>
    <w:qFormat/>
    <w:rsid w:val="00FD1254"/>
    <w:pPr>
      <w:keepNext/>
      <w:keepLines/>
      <w:numPr>
        <w:ilvl w:val="2"/>
        <w:numId w:val="7"/>
      </w:numPr>
      <w:spacing w:before="120" w:after="120" w:line="240" w:lineRule="auto"/>
      <w:jc w:val="both"/>
      <w:outlineLvl w:val="2"/>
    </w:pPr>
    <w:rPr>
      <w:rFonts w:ascii="Calibri" w:hAnsi="Calibri" w:cs="Times New Roman"/>
      <w:b/>
      <w:bCs/>
      <w:color w:val="006600"/>
      <w:sz w:val="24"/>
      <w:szCs w:val="24"/>
      <w:lang w:val="bs-Latn-BA" w:eastAsia="hr-HR"/>
    </w:rPr>
  </w:style>
  <w:style w:type="paragraph" w:styleId="Naslov4">
    <w:name w:val="heading 4"/>
    <w:basedOn w:val="Normal"/>
    <w:next w:val="Normal"/>
    <w:link w:val="Naslov4Char"/>
    <w:uiPriority w:val="9"/>
    <w:qFormat/>
    <w:rsid w:val="00FD1254"/>
    <w:pPr>
      <w:keepNext/>
      <w:keepLines/>
      <w:numPr>
        <w:ilvl w:val="3"/>
        <w:numId w:val="7"/>
      </w:numPr>
      <w:spacing w:before="200" w:after="0" w:line="276" w:lineRule="auto"/>
      <w:jc w:val="both"/>
      <w:outlineLvl w:val="3"/>
    </w:pPr>
    <w:rPr>
      <w:rFonts w:ascii="Calibri Light" w:eastAsia="Calibri" w:hAnsi="Calibri Light" w:cs="Times New Roman"/>
      <w:b/>
      <w:bCs/>
      <w:iCs/>
      <w:color w:val="A5A5A5" w:themeColor="accent3"/>
      <w:lang w:val="hr-HR" w:eastAsia="hr-HR"/>
    </w:rPr>
  </w:style>
  <w:style w:type="paragraph" w:styleId="Naslov5">
    <w:name w:val="heading 5"/>
    <w:basedOn w:val="Normal"/>
    <w:next w:val="Normal"/>
    <w:link w:val="Naslov5Char"/>
    <w:uiPriority w:val="9"/>
    <w:qFormat/>
    <w:rsid w:val="00FD1254"/>
    <w:pPr>
      <w:keepNext/>
      <w:keepLines/>
      <w:numPr>
        <w:ilvl w:val="4"/>
        <w:numId w:val="7"/>
      </w:numPr>
      <w:spacing w:before="200" w:after="0" w:line="240" w:lineRule="auto"/>
      <w:jc w:val="both"/>
      <w:outlineLvl w:val="4"/>
    </w:pPr>
    <w:rPr>
      <w:rFonts w:ascii="Calibri Light" w:eastAsia="Calibri" w:hAnsi="Calibri Light" w:cs="Times New Roman"/>
      <w:color w:val="1F4D78"/>
      <w:sz w:val="24"/>
      <w:szCs w:val="24"/>
      <w:lang w:val="hr-HR" w:eastAsia="hr-HR"/>
    </w:rPr>
  </w:style>
  <w:style w:type="paragraph" w:styleId="Naslov6">
    <w:name w:val="heading 6"/>
    <w:basedOn w:val="Normal"/>
    <w:next w:val="Normal"/>
    <w:link w:val="Naslov6Char"/>
    <w:uiPriority w:val="9"/>
    <w:qFormat/>
    <w:rsid w:val="00FD1254"/>
    <w:pPr>
      <w:keepNext/>
      <w:keepLines/>
      <w:numPr>
        <w:ilvl w:val="5"/>
        <w:numId w:val="7"/>
      </w:numPr>
      <w:spacing w:before="200" w:after="0" w:line="240" w:lineRule="auto"/>
      <w:jc w:val="both"/>
      <w:outlineLvl w:val="5"/>
    </w:pPr>
    <w:rPr>
      <w:rFonts w:ascii="Calibri Light" w:eastAsia="Calibri" w:hAnsi="Calibri Light" w:cs="Times New Roman"/>
      <w:i/>
      <w:iCs/>
      <w:color w:val="1F4D78"/>
      <w:sz w:val="24"/>
      <w:szCs w:val="24"/>
      <w:lang w:val="hr-HR" w:eastAsia="hr-HR"/>
    </w:rPr>
  </w:style>
  <w:style w:type="paragraph" w:styleId="Naslov7">
    <w:name w:val="heading 7"/>
    <w:basedOn w:val="Normal"/>
    <w:next w:val="Normal"/>
    <w:link w:val="Naslov7Char"/>
    <w:uiPriority w:val="9"/>
    <w:qFormat/>
    <w:rsid w:val="00FD1254"/>
    <w:pPr>
      <w:keepNext/>
      <w:keepLines/>
      <w:numPr>
        <w:ilvl w:val="6"/>
        <w:numId w:val="7"/>
      </w:numPr>
      <w:spacing w:before="200" w:after="0" w:line="240" w:lineRule="auto"/>
      <w:jc w:val="both"/>
      <w:outlineLvl w:val="6"/>
    </w:pPr>
    <w:rPr>
      <w:rFonts w:ascii="Calibri Light" w:eastAsia="Calibri" w:hAnsi="Calibri Light" w:cs="Times New Roman"/>
      <w:i/>
      <w:iCs/>
      <w:color w:val="404040"/>
      <w:sz w:val="24"/>
      <w:szCs w:val="24"/>
      <w:lang w:val="hr-HR" w:eastAsia="hr-HR"/>
    </w:rPr>
  </w:style>
  <w:style w:type="paragraph" w:styleId="Naslov8">
    <w:name w:val="heading 8"/>
    <w:basedOn w:val="Normal"/>
    <w:next w:val="Normal"/>
    <w:link w:val="Naslov8Char"/>
    <w:uiPriority w:val="9"/>
    <w:qFormat/>
    <w:rsid w:val="00FD1254"/>
    <w:pPr>
      <w:keepNext/>
      <w:keepLines/>
      <w:numPr>
        <w:ilvl w:val="7"/>
        <w:numId w:val="7"/>
      </w:numPr>
      <w:spacing w:before="200" w:after="0" w:line="240" w:lineRule="auto"/>
      <w:jc w:val="both"/>
      <w:outlineLvl w:val="7"/>
    </w:pPr>
    <w:rPr>
      <w:rFonts w:ascii="Calibri Light" w:eastAsia="Calibri" w:hAnsi="Calibri Light" w:cs="Times New Roman"/>
      <w:color w:val="404040"/>
      <w:sz w:val="20"/>
      <w:szCs w:val="20"/>
      <w:lang w:val="hr-HR" w:eastAsia="hr-HR"/>
    </w:rPr>
  </w:style>
  <w:style w:type="paragraph" w:styleId="Naslov9">
    <w:name w:val="heading 9"/>
    <w:basedOn w:val="Normal"/>
    <w:next w:val="Normal"/>
    <w:link w:val="Naslov9Char"/>
    <w:uiPriority w:val="9"/>
    <w:qFormat/>
    <w:rsid w:val="00FD1254"/>
    <w:pPr>
      <w:keepNext/>
      <w:keepLines/>
      <w:numPr>
        <w:ilvl w:val="8"/>
        <w:numId w:val="7"/>
      </w:numPr>
      <w:spacing w:before="200" w:after="0" w:line="240" w:lineRule="auto"/>
      <w:jc w:val="both"/>
      <w:outlineLvl w:val="8"/>
    </w:pPr>
    <w:rPr>
      <w:rFonts w:ascii="Calibri Light" w:eastAsia="Calibri" w:hAnsi="Calibri Light" w:cs="Times New Roman"/>
      <w:i/>
      <w:iCs/>
      <w:color w:val="404040"/>
      <w:sz w:val="20"/>
      <w:szCs w:val="20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C7C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C7C1B"/>
  </w:style>
  <w:style w:type="paragraph" w:styleId="Podnoje">
    <w:name w:val="footer"/>
    <w:basedOn w:val="Normal"/>
    <w:link w:val="PodnojeChar"/>
    <w:uiPriority w:val="99"/>
    <w:unhideWhenUsed/>
    <w:rsid w:val="00EC7C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C7C1B"/>
  </w:style>
  <w:style w:type="table" w:styleId="Reetkatablice">
    <w:name w:val="Table Grid"/>
    <w:basedOn w:val="Obinatablica"/>
    <w:uiPriority w:val="39"/>
    <w:rsid w:val="00EC7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51">
    <w:name w:val="Grid Table 4 - Accent 51"/>
    <w:basedOn w:val="Obinatablica"/>
    <w:uiPriority w:val="49"/>
    <w:rsid w:val="00996BE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Odlomakpopisa">
    <w:name w:val="List Paragraph"/>
    <w:basedOn w:val="Normal"/>
    <w:uiPriority w:val="34"/>
    <w:qFormat/>
    <w:rsid w:val="00996BEE"/>
    <w:pPr>
      <w:ind w:left="720"/>
      <w:contextualSpacing/>
    </w:pPr>
  </w:style>
  <w:style w:type="table" w:styleId="Tablicareetke4-isticanje6">
    <w:name w:val="Grid Table 4 Accent 6"/>
    <w:basedOn w:val="Obinatablica"/>
    <w:uiPriority w:val="49"/>
    <w:rsid w:val="000C0518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icareetke4-isticanje5">
    <w:name w:val="Grid Table 4 Accent 5"/>
    <w:basedOn w:val="Obinatablica"/>
    <w:uiPriority w:val="49"/>
    <w:rsid w:val="000C051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Naslov1Char">
    <w:name w:val="Naslov 1 Char"/>
    <w:basedOn w:val="Zadanifontodlomka"/>
    <w:link w:val="Naslov1"/>
    <w:uiPriority w:val="9"/>
    <w:qFormat/>
    <w:rsid w:val="00FD1254"/>
    <w:rPr>
      <w:rFonts w:ascii="Calibri" w:eastAsia="Calibri" w:hAnsi="Calibri" w:cs="Times New Roman"/>
      <w:b/>
      <w:bCs/>
      <w:color w:val="006600"/>
      <w:kern w:val="32"/>
      <w:sz w:val="28"/>
      <w:szCs w:val="32"/>
      <w:lang w:val="hr-HR" w:eastAsia="hr-HR"/>
    </w:rPr>
  </w:style>
  <w:style w:type="character" w:customStyle="1" w:styleId="Naslov2Char">
    <w:name w:val="Naslov 2 Char"/>
    <w:basedOn w:val="Zadanifontodlomka"/>
    <w:link w:val="Naslov2"/>
    <w:uiPriority w:val="9"/>
    <w:qFormat/>
    <w:rsid w:val="00FD1254"/>
    <w:rPr>
      <w:rFonts w:ascii="Calibri" w:eastAsia="Calibri" w:hAnsi="Calibri" w:cs="Calibri Light"/>
      <w:b/>
      <w:color w:val="006600"/>
      <w:sz w:val="24"/>
      <w:szCs w:val="28"/>
      <w:lang w:val="hr-HR"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FD1254"/>
    <w:rPr>
      <w:rFonts w:ascii="Calibri" w:hAnsi="Calibri" w:cs="Times New Roman"/>
      <w:b/>
      <w:bCs/>
      <w:color w:val="006600"/>
      <w:sz w:val="24"/>
      <w:szCs w:val="24"/>
      <w:lang w:val="bs-Latn-BA"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FD1254"/>
    <w:rPr>
      <w:rFonts w:ascii="Calibri Light" w:eastAsia="Calibri" w:hAnsi="Calibri Light" w:cs="Times New Roman"/>
      <w:b/>
      <w:bCs/>
      <w:iCs/>
      <w:color w:val="A5A5A5" w:themeColor="accent3"/>
      <w:lang w:val="hr-HR" w:eastAsia="hr-HR"/>
    </w:rPr>
  </w:style>
  <w:style w:type="character" w:customStyle="1" w:styleId="Naslov5Char">
    <w:name w:val="Naslov 5 Char"/>
    <w:basedOn w:val="Zadanifontodlomka"/>
    <w:link w:val="Naslov5"/>
    <w:uiPriority w:val="9"/>
    <w:rsid w:val="00FD1254"/>
    <w:rPr>
      <w:rFonts w:ascii="Calibri Light" w:eastAsia="Calibri" w:hAnsi="Calibri Light" w:cs="Times New Roman"/>
      <w:color w:val="1F4D78"/>
      <w:sz w:val="24"/>
      <w:szCs w:val="24"/>
      <w:lang w:val="hr-HR" w:eastAsia="hr-HR"/>
    </w:rPr>
  </w:style>
  <w:style w:type="character" w:customStyle="1" w:styleId="Naslov6Char">
    <w:name w:val="Naslov 6 Char"/>
    <w:basedOn w:val="Zadanifontodlomka"/>
    <w:link w:val="Naslov6"/>
    <w:uiPriority w:val="9"/>
    <w:rsid w:val="00FD1254"/>
    <w:rPr>
      <w:rFonts w:ascii="Calibri Light" w:eastAsia="Calibri" w:hAnsi="Calibri Light" w:cs="Times New Roman"/>
      <w:i/>
      <w:iCs/>
      <w:color w:val="1F4D78"/>
      <w:sz w:val="24"/>
      <w:szCs w:val="24"/>
      <w:lang w:val="hr-HR" w:eastAsia="hr-HR"/>
    </w:rPr>
  </w:style>
  <w:style w:type="character" w:customStyle="1" w:styleId="Naslov7Char">
    <w:name w:val="Naslov 7 Char"/>
    <w:basedOn w:val="Zadanifontodlomka"/>
    <w:link w:val="Naslov7"/>
    <w:uiPriority w:val="9"/>
    <w:rsid w:val="00FD1254"/>
    <w:rPr>
      <w:rFonts w:ascii="Calibri Light" w:eastAsia="Calibri" w:hAnsi="Calibri Light" w:cs="Times New Roman"/>
      <w:i/>
      <w:iCs/>
      <w:color w:val="404040"/>
      <w:sz w:val="24"/>
      <w:szCs w:val="24"/>
      <w:lang w:val="hr-HR" w:eastAsia="hr-HR"/>
    </w:rPr>
  </w:style>
  <w:style w:type="character" w:customStyle="1" w:styleId="Naslov8Char">
    <w:name w:val="Naslov 8 Char"/>
    <w:basedOn w:val="Zadanifontodlomka"/>
    <w:link w:val="Naslov8"/>
    <w:uiPriority w:val="9"/>
    <w:rsid w:val="00FD1254"/>
    <w:rPr>
      <w:rFonts w:ascii="Calibri Light" w:eastAsia="Calibri" w:hAnsi="Calibri Light" w:cs="Times New Roman"/>
      <w:color w:val="404040"/>
      <w:sz w:val="20"/>
      <w:szCs w:val="20"/>
      <w:lang w:val="hr-HR" w:eastAsia="hr-HR"/>
    </w:rPr>
  </w:style>
  <w:style w:type="character" w:customStyle="1" w:styleId="Naslov9Char">
    <w:name w:val="Naslov 9 Char"/>
    <w:basedOn w:val="Zadanifontodlomka"/>
    <w:link w:val="Naslov9"/>
    <w:uiPriority w:val="9"/>
    <w:rsid w:val="00FD1254"/>
    <w:rPr>
      <w:rFonts w:ascii="Calibri Light" w:eastAsia="Calibri" w:hAnsi="Calibri Light" w:cs="Times New Roman"/>
      <w:i/>
      <w:iCs/>
      <w:color w:val="404040"/>
      <w:sz w:val="20"/>
      <w:szCs w:val="20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3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875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 Omerovic IMPAKT</dc:creator>
  <cp:keywords/>
  <dc:description/>
  <cp:lastModifiedBy>Microsoftov račun</cp:lastModifiedBy>
  <cp:revision>2</cp:revision>
  <dcterms:created xsi:type="dcterms:W3CDTF">2023-01-23T08:33:00Z</dcterms:created>
  <dcterms:modified xsi:type="dcterms:W3CDTF">2023-01-23T08:33:00Z</dcterms:modified>
</cp:coreProperties>
</file>